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225A0A" w14:textId="77777777" w:rsidR="005615CB" w:rsidRPr="005A49D3" w:rsidRDefault="005615CB" w:rsidP="005878B1">
      <w:pPr>
        <w:jc w:val="center"/>
        <w:rPr>
          <w:rStyle w:val="slostrany"/>
          <w:rFonts w:ascii="Arial" w:hAnsi="Arial" w:cs="Arial"/>
          <w:b/>
          <w:bCs/>
          <w:color w:val="1D4F91"/>
          <w:sz w:val="36"/>
          <w:szCs w:val="36"/>
          <w:lang w:val="sk-SK"/>
        </w:rPr>
      </w:pPr>
      <w:r w:rsidRPr="005A49D3">
        <w:rPr>
          <w:rStyle w:val="slostrany"/>
          <w:rFonts w:ascii="Arial" w:hAnsi="Arial" w:cs="Arial"/>
          <w:b/>
          <w:bCs/>
          <w:color w:val="1D4F91"/>
          <w:sz w:val="36"/>
          <w:szCs w:val="36"/>
          <w:lang w:val="sk-SK"/>
        </w:rPr>
        <w:t xml:space="preserve">Mandátna zmluva </w:t>
      </w:r>
    </w:p>
    <w:p w14:paraId="7AE4DA04" w14:textId="4FC3A763" w:rsidR="005615CB" w:rsidRPr="005A49D3" w:rsidRDefault="005615CB" w:rsidP="00085A8C">
      <w:pPr>
        <w:spacing w:after="120"/>
        <w:ind w:left="-426"/>
        <w:jc w:val="center"/>
        <w:rPr>
          <w:rStyle w:val="slostrany"/>
          <w:rFonts w:ascii="Arial" w:hAnsi="Arial" w:cs="Arial"/>
          <w:sz w:val="18"/>
          <w:szCs w:val="18"/>
          <w:lang w:val="sk-SK"/>
        </w:rPr>
      </w:pPr>
      <w:r w:rsidRPr="005A49D3">
        <w:rPr>
          <w:rStyle w:val="slostrany"/>
          <w:rFonts w:ascii="Arial" w:hAnsi="Arial" w:cs="Arial"/>
          <w:sz w:val="18"/>
          <w:szCs w:val="18"/>
          <w:lang w:val="sk-SK"/>
        </w:rPr>
        <w:t xml:space="preserve">(o zariaďovaní finančného sprostredkovania podriadeným finančným agentom) </w:t>
      </w:r>
      <w:r w:rsidR="00186DF6">
        <w:rPr>
          <w:rStyle w:val="slostrany"/>
          <w:rFonts w:ascii="Arial" w:hAnsi="Arial" w:cs="Arial"/>
          <w:b/>
          <w:bCs/>
          <w:sz w:val="18"/>
          <w:szCs w:val="18"/>
          <w:lang w:val="sk-SK"/>
        </w:rPr>
        <w:t>č.</w:t>
      </w:r>
      <w:r w:rsidR="00186DF6">
        <w:rPr>
          <w:rStyle w:val="slostrany"/>
          <w:rFonts w:ascii="Arial" w:hAnsi="Arial" w:cs="Arial"/>
          <w:b/>
          <w:bCs/>
          <w:sz w:val="18"/>
          <w:szCs w:val="18"/>
          <w:lang w:val="sk-SK"/>
        </w:rPr>
        <w:tab/>
      </w:r>
      <w:r w:rsidR="00186DF6">
        <w:rPr>
          <w:rStyle w:val="slostrany"/>
          <w:rFonts w:ascii="Arial" w:hAnsi="Arial" w:cs="Arial"/>
          <w:b/>
          <w:bCs/>
          <w:sz w:val="18"/>
          <w:szCs w:val="18"/>
          <w:lang w:val="sk-SK"/>
        </w:rPr>
        <w:tab/>
      </w:r>
    </w:p>
    <w:p w14:paraId="0BE0FB1F" w14:textId="77777777" w:rsidR="005615CB" w:rsidRDefault="005615CB" w:rsidP="004A6C72">
      <w:pPr>
        <w:jc w:val="center"/>
        <w:rPr>
          <w:rStyle w:val="slostrany"/>
          <w:rFonts w:ascii="Arial" w:hAnsi="Arial" w:cs="Arial"/>
          <w:sz w:val="14"/>
          <w:szCs w:val="14"/>
          <w:lang w:val="sk-SK"/>
        </w:rPr>
      </w:pPr>
      <w:r w:rsidRPr="005A49D3">
        <w:rPr>
          <w:rStyle w:val="slostrany"/>
          <w:rFonts w:ascii="Arial" w:hAnsi="Arial" w:cs="Arial"/>
          <w:sz w:val="14"/>
          <w:szCs w:val="14"/>
          <w:lang w:val="sk-SK"/>
        </w:rPr>
        <w:t>(ďalej len „</w:t>
      </w:r>
      <w:r w:rsidRPr="005A49D3">
        <w:rPr>
          <w:rStyle w:val="slostrany"/>
          <w:rFonts w:ascii="Arial" w:hAnsi="Arial" w:cs="Arial"/>
          <w:b/>
          <w:bCs/>
          <w:sz w:val="14"/>
          <w:szCs w:val="14"/>
          <w:lang w:val="sk-SK"/>
        </w:rPr>
        <w:t>zmluva</w:t>
      </w:r>
      <w:r w:rsidRPr="005A49D3">
        <w:rPr>
          <w:rStyle w:val="slostrany"/>
          <w:rFonts w:ascii="Arial" w:hAnsi="Arial" w:cs="Arial"/>
          <w:sz w:val="14"/>
          <w:szCs w:val="14"/>
          <w:lang w:val="sk-SK"/>
        </w:rPr>
        <w:t>“) uzavretá podľa ustanovenia § 9 ods. 1 Zákona č. 186/2009 Z. z. o finančnom sprostredkovaní a finančnom poradenstve a o zmene a doplnení niektorých zákonov v znení neskorších predpisov (ďalej len „</w:t>
      </w:r>
      <w:r w:rsidRPr="005A49D3">
        <w:rPr>
          <w:rStyle w:val="slostrany"/>
          <w:rFonts w:ascii="Arial" w:hAnsi="Arial" w:cs="Arial"/>
          <w:b/>
          <w:bCs/>
          <w:sz w:val="14"/>
          <w:szCs w:val="14"/>
          <w:lang w:val="sk-SK"/>
        </w:rPr>
        <w:t>Zákon o finančnom sprostredkovaní</w:t>
      </w:r>
      <w:r w:rsidRPr="005A49D3">
        <w:rPr>
          <w:rStyle w:val="slostrany"/>
          <w:rFonts w:ascii="Arial" w:hAnsi="Arial" w:cs="Arial"/>
          <w:sz w:val="14"/>
          <w:szCs w:val="14"/>
          <w:lang w:val="sk-SK"/>
        </w:rPr>
        <w:t>“) v spojení s ustanovením § 566 a nasl. Zákona č. 513/1991 Zb. Obchodný zákonník v znení neskorších predpisov (ďalej len „</w:t>
      </w:r>
      <w:r w:rsidRPr="005A49D3">
        <w:rPr>
          <w:rStyle w:val="slostrany"/>
          <w:rFonts w:ascii="Arial" w:hAnsi="Arial" w:cs="Arial"/>
          <w:b/>
          <w:bCs/>
          <w:sz w:val="14"/>
          <w:szCs w:val="14"/>
          <w:lang w:val="sk-SK"/>
        </w:rPr>
        <w:t>Obchodný zákonník</w:t>
      </w:r>
      <w:r w:rsidRPr="005A49D3">
        <w:rPr>
          <w:rStyle w:val="slostrany"/>
          <w:rFonts w:ascii="Arial" w:hAnsi="Arial" w:cs="Arial"/>
          <w:sz w:val="14"/>
          <w:szCs w:val="14"/>
          <w:lang w:val="sk-SK"/>
        </w:rPr>
        <w:t xml:space="preserve">“) </w:t>
      </w:r>
    </w:p>
    <w:p w14:paraId="33600F5B" w14:textId="77777777" w:rsidR="00D27BBB" w:rsidRPr="005A49D3" w:rsidRDefault="00D27BBB" w:rsidP="004A6C72">
      <w:pPr>
        <w:jc w:val="center"/>
        <w:rPr>
          <w:rFonts w:ascii="Arial" w:hAnsi="Arial" w:cs="Arial"/>
          <w:sz w:val="14"/>
          <w:szCs w:val="14"/>
          <w:lang w:val="sk-SK"/>
        </w:rPr>
      </w:pPr>
    </w:p>
    <w:p w14:paraId="369C8245" w14:textId="77777777" w:rsidR="005615CB" w:rsidRPr="005A49D3" w:rsidRDefault="005615CB" w:rsidP="004A6C72">
      <w:pPr>
        <w:spacing w:before="120" w:line="288" w:lineRule="auto"/>
        <w:jc w:val="center"/>
        <w:rPr>
          <w:rStyle w:val="slostrany"/>
          <w:rFonts w:ascii="Arial" w:hAnsi="Arial" w:cs="Arial"/>
          <w:b/>
          <w:bCs/>
          <w:sz w:val="18"/>
          <w:szCs w:val="18"/>
          <w:lang w:val="sk-SK"/>
        </w:rPr>
      </w:pPr>
      <w:r w:rsidRPr="005A49D3">
        <w:rPr>
          <w:rStyle w:val="slostrany"/>
          <w:rFonts w:ascii="Arial" w:hAnsi="Arial" w:cs="Arial"/>
          <w:b/>
          <w:bCs/>
          <w:sz w:val="18"/>
          <w:szCs w:val="18"/>
          <w:lang w:val="sk-SK"/>
        </w:rPr>
        <w:t>I. Zmluvné strany</w:t>
      </w:r>
    </w:p>
    <w:p w14:paraId="2D3E703A" w14:textId="77777777" w:rsidR="005615CB" w:rsidRPr="005A49D3" w:rsidRDefault="005615CB" w:rsidP="007853F3">
      <w:pPr>
        <w:numPr>
          <w:ilvl w:val="0"/>
          <w:numId w:val="12"/>
        </w:numPr>
        <w:spacing w:line="288" w:lineRule="auto"/>
        <w:ind w:left="284" w:hanging="284"/>
        <w:rPr>
          <w:rStyle w:val="slostrany"/>
          <w:rFonts w:ascii="Arial" w:hAnsi="Arial" w:cs="Arial"/>
          <w:b/>
          <w:bCs/>
          <w:sz w:val="18"/>
          <w:szCs w:val="18"/>
          <w:lang w:val="sk-SK"/>
        </w:rPr>
      </w:pPr>
      <w:r w:rsidRPr="005A49D3">
        <w:rPr>
          <w:rStyle w:val="slostrany"/>
          <w:rFonts w:ascii="Arial" w:hAnsi="Arial" w:cs="Arial"/>
          <w:b/>
          <w:bCs/>
          <w:sz w:val="18"/>
          <w:szCs w:val="18"/>
          <w:lang w:val="sk-SK"/>
        </w:rPr>
        <w:t>Mandant</w:t>
      </w:r>
    </w:p>
    <w:tbl>
      <w:tblPr>
        <w:tblStyle w:val="Mriekatabuky"/>
        <w:tblW w:w="10485" w:type="dxa"/>
        <w:jc w:val="center"/>
        <w:tblBorders>
          <w:insideH w:val="none" w:sz="0" w:space="0" w:color="auto"/>
          <w:insideV w:val="none" w:sz="0" w:space="0" w:color="auto"/>
        </w:tblBorders>
        <w:tblLook w:val="04A0" w:firstRow="1" w:lastRow="0" w:firstColumn="1" w:lastColumn="0" w:noHBand="0" w:noVBand="1"/>
      </w:tblPr>
      <w:tblGrid>
        <w:gridCol w:w="4744"/>
        <w:gridCol w:w="5741"/>
      </w:tblGrid>
      <w:tr w:rsidR="00BB512B" w:rsidRPr="005A49D3" w14:paraId="634CD087" w14:textId="77777777" w:rsidTr="00903F3C">
        <w:trPr>
          <w:jc w:val="center"/>
        </w:trPr>
        <w:tc>
          <w:tcPr>
            <w:tcW w:w="4744" w:type="dxa"/>
          </w:tcPr>
          <w:p w14:paraId="4F642EC5" w14:textId="77777777" w:rsidR="00BB512B" w:rsidRPr="005A49D3" w:rsidRDefault="00BB512B" w:rsidP="002A7A8D">
            <w:pPr>
              <w:spacing w:line="288" w:lineRule="auto"/>
              <w:rPr>
                <w:rStyle w:val="slostrany"/>
                <w:sz w:val="18"/>
                <w:szCs w:val="18"/>
                <w:lang w:val="sk-SK"/>
              </w:rPr>
            </w:pPr>
            <w:r w:rsidRPr="005A49D3">
              <w:rPr>
                <w:rStyle w:val="slostrany"/>
                <w:sz w:val="18"/>
                <w:szCs w:val="18"/>
                <w:lang w:val="sk-SK"/>
              </w:rPr>
              <w:t>Obchodné meno:</w:t>
            </w:r>
            <w:r w:rsidRPr="005A49D3">
              <w:rPr>
                <w:rStyle w:val="slostrany"/>
                <w:sz w:val="18"/>
                <w:szCs w:val="18"/>
                <w:lang w:val="sk-SK"/>
              </w:rPr>
              <w:tab/>
            </w:r>
            <w:r w:rsidRPr="005A49D3">
              <w:rPr>
                <w:rStyle w:val="slostrany"/>
                <w:b/>
                <w:bCs/>
                <w:sz w:val="18"/>
                <w:szCs w:val="18"/>
                <w:lang w:val="sk-SK"/>
              </w:rPr>
              <w:t>UNIVERSAL maklérsky dom a.s.</w:t>
            </w:r>
          </w:p>
        </w:tc>
        <w:tc>
          <w:tcPr>
            <w:tcW w:w="5741" w:type="dxa"/>
          </w:tcPr>
          <w:p w14:paraId="51632344" w14:textId="4D1FC0C2" w:rsidR="00BB512B" w:rsidRPr="005A49D3" w:rsidRDefault="00903F3C" w:rsidP="002A7A8D">
            <w:pPr>
              <w:spacing w:line="288" w:lineRule="auto"/>
              <w:rPr>
                <w:rStyle w:val="slostrany"/>
                <w:sz w:val="18"/>
                <w:szCs w:val="18"/>
                <w:lang w:val="sk-SK"/>
              </w:rPr>
            </w:pPr>
            <w:r w:rsidRPr="005A49D3">
              <w:rPr>
                <w:rStyle w:val="slostrany"/>
                <w:sz w:val="18"/>
                <w:szCs w:val="18"/>
                <w:lang w:val="sk-SK"/>
              </w:rPr>
              <w:t xml:space="preserve">IČO: </w:t>
            </w:r>
            <w:r w:rsidR="00BB512B" w:rsidRPr="005A49D3">
              <w:rPr>
                <w:rStyle w:val="slostrany"/>
                <w:sz w:val="18"/>
                <w:szCs w:val="18"/>
                <w:lang w:val="sk-SK"/>
              </w:rPr>
              <w:t>35 822</w:t>
            </w:r>
            <w:r w:rsidRPr="005A49D3">
              <w:rPr>
                <w:rStyle w:val="slostrany"/>
                <w:sz w:val="18"/>
                <w:szCs w:val="18"/>
                <w:lang w:val="sk-SK"/>
              </w:rPr>
              <w:t> </w:t>
            </w:r>
            <w:r w:rsidR="00BB512B" w:rsidRPr="005A49D3">
              <w:rPr>
                <w:rStyle w:val="slostrany"/>
                <w:sz w:val="18"/>
                <w:szCs w:val="18"/>
                <w:lang w:val="sk-SK"/>
              </w:rPr>
              <w:t>091</w:t>
            </w:r>
            <w:r w:rsidR="0044178D" w:rsidRPr="005A49D3">
              <w:rPr>
                <w:rStyle w:val="slostrany"/>
                <w:sz w:val="18"/>
                <w:szCs w:val="18"/>
                <w:lang w:val="sk-SK"/>
              </w:rPr>
              <w:t xml:space="preserve">      </w:t>
            </w:r>
            <w:r w:rsidRPr="005A49D3">
              <w:rPr>
                <w:rStyle w:val="slostrany"/>
                <w:sz w:val="18"/>
                <w:szCs w:val="18"/>
                <w:lang w:val="sk-SK"/>
              </w:rPr>
              <w:t>IČ</w:t>
            </w:r>
            <w:r w:rsidR="0044178D" w:rsidRPr="005A49D3">
              <w:rPr>
                <w:rStyle w:val="slostrany"/>
                <w:sz w:val="18"/>
                <w:szCs w:val="18"/>
                <w:lang w:val="sk-SK"/>
              </w:rPr>
              <w:t xml:space="preserve"> DPH</w:t>
            </w:r>
            <w:r w:rsidRPr="005A49D3">
              <w:rPr>
                <w:rStyle w:val="slostrany"/>
                <w:sz w:val="18"/>
                <w:szCs w:val="18"/>
                <w:lang w:val="sk-SK"/>
              </w:rPr>
              <w:t xml:space="preserve">: </w:t>
            </w:r>
            <w:r w:rsidR="0044178D" w:rsidRPr="005A49D3">
              <w:rPr>
                <w:rStyle w:val="slostrany"/>
                <w:sz w:val="18"/>
                <w:szCs w:val="18"/>
                <w:lang w:val="sk-SK"/>
              </w:rPr>
              <w:t>SK</w:t>
            </w:r>
            <w:r w:rsidRPr="005A49D3">
              <w:rPr>
                <w:rStyle w:val="slostrany"/>
                <w:sz w:val="18"/>
                <w:szCs w:val="18"/>
                <w:lang w:val="sk-SK"/>
              </w:rPr>
              <w:t>2021593409</w:t>
            </w:r>
          </w:p>
        </w:tc>
      </w:tr>
      <w:tr w:rsidR="00BB512B" w:rsidRPr="005A49D3" w14:paraId="5B1143DE" w14:textId="77777777" w:rsidTr="00903F3C">
        <w:trPr>
          <w:jc w:val="center"/>
        </w:trPr>
        <w:tc>
          <w:tcPr>
            <w:tcW w:w="4744" w:type="dxa"/>
          </w:tcPr>
          <w:p w14:paraId="14E8A94E" w14:textId="7BC64BEE" w:rsidR="00BB512B" w:rsidRPr="005A49D3" w:rsidRDefault="00BB512B" w:rsidP="002A7A8D">
            <w:pPr>
              <w:spacing w:line="288" w:lineRule="auto"/>
              <w:rPr>
                <w:rStyle w:val="slostrany"/>
                <w:sz w:val="18"/>
                <w:szCs w:val="18"/>
                <w:lang w:val="sk-SK"/>
              </w:rPr>
            </w:pPr>
            <w:r w:rsidRPr="005A49D3">
              <w:rPr>
                <w:sz w:val="18"/>
                <w:szCs w:val="18"/>
                <w:lang w:val="sk-SK"/>
              </w:rPr>
              <w:t xml:space="preserve">Sídlo:                   </w:t>
            </w:r>
            <w:r w:rsidR="00C51B63" w:rsidRPr="005A49D3">
              <w:rPr>
                <w:sz w:val="18"/>
                <w:szCs w:val="18"/>
                <w:lang w:val="sk-SK"/>
              </w:rPr>
              <w:t xml:space="preserve">   </w:t>
            </w:r>
            <w:r w:rsidRPr="005A49D3">
              <w:rPr>
                <w:sz w:val="18"/>
                <w:szCs w:val="18"/>
                <w:lang w:val="sk-SK"/>
              </w:rPr>
              <w:t>Červeňova 18, 811 03 Bratislava</w:t>
            </w:r>
          </w:p>
        </w:tc>
        <w:tc>
          <w:tcPr>
            <w:tcW w:w="5741" w:type="dxa"/>
          </w:tcPr>
          <w:p w14:paraId="3CB3DC25" w14:textId="77777777" w:rsidR="00BB512B" w:rsidRPr="005A49D3" w:rsidRDefault="00BB512B" w:rsidP="002A7A8D">
            <w:pPr>
              <w:spacing w:line="288" w:lineRule="auto"/>
              <w:rPr>
                <w:rStyle w:val="slostrany"/>
                <w:sz w:val="18"/>
                <w:szCs w:val="18"/>
                <w:lang w:val="sk-SK"/>
              </w:rPr>
            </w:pPr>
            <w:r w:rsidRPr="005A49D3">
              <w:rPr>
                <w:rStyle w:val="slostrany"/>
                <w:sz w:val="18"/>
                <w:szCs w:val="18"/>
                <w:lang w:val="sk-SK"/>
              </w:rPr>
              <w:t xml:space="preserve">Bankové spojenie:   </w:t>
            </w:r>
            <w:r w:rsidRPr="005A49D3">
              <w:rPr>
                <w:sz w:val="18"/>
                <w:szCs w:val="18"/>
                <w:lang w:val="sk-SK"/>
              </w:rPr>
              <w:t>SK54 0900 0000 0051 2151 7260</w:t>
            </w:r>
          </w:p>
        </w:tc>
      </w:tr>
      <w:tr w:rsidR="00BB512B" w:rsidRPr="005A49D3" w14:paraId="10EB7BFB" w14:textId="77777777" w:rsidTr="00903F3C">
        <w:trPr>
          <w:jc w:val="center"/>
        </w:trPr>
        <w:tc>
          <w:tcPr>
            <w:tcW w:w="10485" w:type="dxa"/>
            <w:gridSpan w:val="2"/>
          </w:tcPr>
          <w:p w14:paraId="40657FFA" w14:textId="77777777" w:rsidR="00BB512B" w:rsidRPr="005A49D3" w:rsidRDefault="00BB512B" w:rsidP="002A7A8D">
            <w:pPr>
              <w:spacing w:line="288" w:lineRule="auto"/>
              <w:rPr>
                <w:rStyle w:val="slostrany"/>
                <w:sz w:val="18"/>
                <w:szCs w:val="18"/>
                <w:lang w:val="sk-SK"/>
              </w:rPr>
            </w:pPr>
            <w:r w:rsidRPr="005A49D3">
              <w:rPr>
                <w:rStyle w:val="slostrany"/>
                <w:sz w:val="18"/>
                <w:szCs w:val="18"/>
                <w:lang w:val="sk-SK"/>
              </w:rPr>
              <w:t>Spoločnosť zapísaná v Obchodnom registri Okresného súdu Bratislava I, Oddiel: Sa, Vložka číslo: 2831/B</w:t>
            </w:r>
          </w:p>
        </w:tc>
      </w:tr>
      <w:tr w:rsidR="00BB512B" w:rsidRPr="005A49D3" w14:paraId="4B844C68" w14:textId="77777777" w:rsidTr="00903F3C">
        <w:trPr>
          <w:jc w:val="center"/>
        </w:trPr>
        <w:tc>
          <w:tcPr>
            <w:tcW w:w="10485" w:type="dxa"/>
            <w:gridSpan w:val="2"/>
          </w:tcPr>
          <w:p w14:paraId="34FFFDB6" w14:textId="5B70B0BD" w:rsidR="00BB512B" w:rsidRPr="005A49D3" w:rsidRDefault="00BB512B" w:rsidP="002A7A8D">
            <w:pPr>
              <w:spacing w:line="288" w:lineRule="auto"/>
              <w:rPr>
                <w:sz w:val="18"/>
                <w:szCs w:val="18"/>
                <w:lang w:val="sk-SK"/>
              </w:rPr>
            </w:pPr>
            <w:r w:rsidRPr="005A49D3">
              <w:rPr>
                <w:rStyle w:val="slostrany"/>
                <w:sz w:val="18"/>
                <w:szCs w:val="18"/>
                <w:lang w:val="sk-SK"/>
              </w:rPr>
              <w:t>Za spoločnosť podpisujú:</w:t>
            </w:r>
            <w:r w:rsidRPr="005A49D3">
              <w:rPr>
                <w:rStyle w:val="slostrany"/>
                <w:sz w:val="18"/>
                <w:szCs w:val="18"/>
                <w:lang w:val="sk-SK"/>
              </w:rPr>
              <w:tab/>
              <w:t xml:space="preserve">Ing. Marcel Zeleňák, </w:t>
            </w:r>
            <w:r w:rsidR="00BE5ACC" w:rsidRPr="005A49D3">
              <w:rPr>
                <w:rStyle w:val="slostrany"/>
                <w:sz w:val="18"/>
                <w:szCs w:val="18"/>
                <w:lang w:val="sk-SK"/>
              </w:rPr>
              <w:t>predseda predstavenstva  a generálny riaditeľ</w:t>
            </w:r>
          </w:p>
          <w:p w14:paraId="1D33DE35" w14:textId="47536936" w:rsidR="00BB512B" w:rsidRPr="005A49D3" w:rsidRDefault="00BB512B" w:rsidP="002A7A8D">
            <w:pPr>
              <w:spacing w:line="288" w:lineRule="auto"/>
              <w:rPr>
                <w:sz w:val="18"/>
                <w:szCs w:val="18"/>
                <w:lang w:val="sk-SK"/>
              </w:rPr>
            </w:pPr>
            <w:r w:rsidRPr="005A49D3">
              <w:rPr>
                <w:sz w:val="18"/>
                <w:szCs w:val="18"/>
                <w:lang w:val="sk-SK"/>
              </w:rPr>
              <w:tab/>
            </w:r>
            <w:r w:rsidRPr="005A49D3">
              <w:rPr>
                <w:sz w:val="18"/>
                <w:szCs w:val="18"/>
                <w:lang w:val="sk-SK"/>
              </w:rPr>
              <w:tab/>
            </w:r>
            <w:r w:rsidRPr="005A49D3">
              <w:rPr>
                <w:sz w:val="18"/>
                <w:szCs w:val="18"/>
                <w:lang w:val="sk-SK"/>
              </w:rPr>
              <w:tab/>
            </w:r>
            <w:r w:rsidRPr="005A49D3">
              <w:rPr>
                <w:sz w:val="18"/>
                <w:szCs w:val="18"/>
                <w:lang w:val="sk-SK"/>
              </w:rPr>
              <w:tab/>
            </w:r>
            <w:r w:rsidRPr="005A49D3">
              <w:rPr>
                <w:sz w:val="18"/>
                <w:szCs w:val="18"/>
                <w:lang w:val="sk-SK"/>
              </w:rPr>
              <w:tab/>
            </w:r>
            <w:r w:rsidRPr="005A49D3">
              <w:rPr>
                <w:sz w:val="18"/>
                <w:szCs w:val="18"/>
                <w:lang w:val="sk-SK"/>
              </w:rPr>
              <w:tab/>
            </w:r>
            <w:r w:rsidRPr="005A49D3">
              <w:rPr>
                <w:sz w:val="18"/>
                <w:szCs w:val="18"/>
                <w:lang w:val="sk-SK"/>
              </w:rPr>
              <w:tab/>
              <w:t xml:space="preserve">Ing. Pavel Smetana, MBA, </w:t>
            </w:r>
            <w:r w:rsidR="00810A0D">
              <w:rPr>
                <w:sz w:val="18"/>
                <w:szCs w:val="18"/>
                <w:lang w:val="sk-SK"/>
              </w:rPr>
              <w:t>podpredseda</w:t>
            </w:r>
            <w:r w:rsidRPr="005A49D3">
              <w:rPr>
                <w:sz w:val="18"/>
                <w:szCs w:val="18"/>
                <w:lang w:val="sk-SK"/>
              </w:rPr>
              <w:t xml:space="preserve"> predstavenstva</w:t>
            </w:r>
          </w:p>
          <w:p w14:paraId="5BB50B6D" w14:textId="011B3DBE" w:rsidR="008E7DE8" w:rsidRPr="005A49D3" w:rsidRDefault="008E7DE8" w:rsidP="002A7A8D">
            <w:pPr>
              <w:spacing w:line="288" w:lineRule="auto"/>
              <w:rPr>
                <w:rStyle w:val="slostrany"/>
                <w:sz w:val="18"/>
                <w:szCs w:val="18"/>
                <w:lang w:val="sk-SK"/>
              </w:rPr>
            </w:pPr>
            <w:r w:rsidRPr="005A49D3">
              <w:rPr>
                <w:rStyle w:val="slostrany"/>
                <w:sz w:val="18"/>
                <w:szCs w:val="18"/>
                <w:lang w:val="sk-SK"/>
              </w:rPr>
              <w:t>e-mailová adresa:</w:t>
            </w:r>
            <w:r w:rsidR="00317FDC" w:rsidRPr="005A49D3">
              <w:rPr>
                <w:rStyle w:val="slostrany"/>
                <w:sz w:val="18"/>
                <w:szCs w:val="18"/>
                <w:lang w:val="sk-SK"/>
              </w:rPr>
              <w:t xml:space="preserve"> </w:t>
            </w:r>
            <w:r w:rsidR="00E42DD3" w:rsidRPr="005A49D3">
              <w:rPr>
                <w:rStyle w:val="slostrany"/>
                <w:sz w:val="18"/>
                <w:szCs w:val="18"/>
                <w:lang w:val="sk-SK"/>
              </w:rPr>
              <w:t xml:space="preserve">               ustredie</w:t>
            </w:r>
            <w:r w:rsidR="00E42DD3" w:rsidRPr="005A49D3">
              <w:rPr>
                <w:rStyle w:val="slostrany"/>
                <w:sz w:val="18"/>
                <w:szCs w:val="18"/>
                <w:lang w:val="en-US"/>
              </w:rPr>
              <w:t>@</w:t>
            </w:r>
            <w:r w:rsidR="00E42DD3" w:rsidRPr="005A49D3">
              <w:rPr>
                <w:rStyle w:val="slostrany"/>
                <w:sz w:val="18"/>
                <w:szCs w:val="18"/>
                <w:lang w:val="sk-SK"/>
              </w:rPr>
              <w:t>universal.sk</w:t>
            </w:r>
          </w:p>
        </w:tc>
      </w:tr>
    </w:tbl>
    <w:p w14:paraId="397467DD" w14:textId="77777777" w:rsidR="005615CB" w:rsidRPr="005A49D3" w:rsidRDefault="005615CB" w:rsidP="0049278D">
      <w:pPr>
        <w:spacing w:line="288" w:lineRule="auto"/>
        <w:rPr>
          <w:rFonts w:ascii="Arial" w:hAnsi="Arial" w:cs="Arial"/>
          <w:sz w:val="18"/>
          <w:szCs w:val="18"/>
          <w:lang w:val="sk-SK"/>
        </w:rPr>
      </w:pPr>
      <w:r w:rsidRPr="005A49D3">
        <w:rPr>
          <w:rStyle w:val="slostrany"/>
          <w:rFonts w:ascii="Arial" w:hAnsi="Arial" w:cs="Arial"/>
          <w:sz w:val="18"/>
          <w:szCs w:val="18"/>
          <w:lang w:val="sk-SK"/>
        </w:rPr>
        <w:t>(ďalej v texte označovaný iba ako „</w:t>
      </w:r>
      <w:r w:rsidRPr="005A49D3">
        <w:rPr>
          <w:rStyle w:val="slostrany"/>
          <w:rFonts w:ascii="Arial" w:hAnsi="Arial" w:cs="Arial"/>
          <w:b/>
          <w:bCs/>
          <w:sz w:val="18"/>
          <w:szCs w:val="18"/>
          <w:lang w:val="sk-SK"/>
        </w:rPr>
        <w:t>Universal</w:t>
      </w:r>
      <w:r w:rsidRPr="005A49D3">
        <w:rPr>
          <w:rStyle w:val="slostrany"/>
          <w:rFonts w:ascii="Arial" w:hAnsi="Arial" w:cs="Arial"/>
          <w:sz w:val="18"/>
          <w:szCs w:val="18"/>
          <w:lang w:val="sk-SK"/>
        </w:rPr>
        <w:t>“)</w:t>
      </w:r>
    </w:p>
    <w:p w14:paraId="33F6096F" w14:textId="77777777" w:rsidR="005615CB" w:rsidRPr="005A49D3" w:rsidRDefault="005615CB" w:rsidP="007853F3">
      <w:pPr>
        <w:numPr>
          <w:ilvl w:val="0"/>
          <w:numId w:val="12"/>
        </w:numPr>
        <w:spacing w:line="288" w:lineRule="auto"/>
        <w:ind w:left="284" w:hanging="284"/>
        <w:rPr>
          <w:rStyle w:val="slostrany"/>
          <w:rFonts w:ascii="Arial" w:hAnsi="Arial" w:cs="Arial"/>
          <w:b/>
          <w:bCs/>
          <w:sz w:val="18"/>
          <w:szCs w:val="18"/>
          <w:lang w:val="sk-SK"/>
        </w:rPr>
      </w:pPr>
      <w:r w:rsidRPr="005A49D3">
        <w:rPr>
          <w:rStyle w:val="slostrany"/>
          <w:rFonts w:ascii="Arial" w:hAnsi="Arial" w:cs="Arial"/>
          <w:b/>
          <w:bCs/>
          <w:sz w:val="18"/>
          <w:szCs w:val="18"/>
          <w:lang w:val="sk-SK"/>
        </w:rPr>
        <w:t>Mandatár</w:t>
      </w:r>
      <w:r w:rsidRPr="005A49D3">
        <w:rPr>
          <w:rStyle w:val="slostrany"/>
          <w:rFonts w:ascii="Arial" w:hAnsi="Arial" w:cs="Arial"/>
          <w:sz w:val="18"/>
          <w:szCs w:val="18"/>
          <w:lang w:val="sk-SK"/>
        </w:rPr>
        <w:tab/>
      </w:r>
    </w:p>
    <w:tbl>
      <w:tblPr>
        <w:tblStyle w:val="Mriekatabuky"/>
        <w:tblW w:w="10486" w:type="dxa"/>
        <w:jc w:val="center"/>
        <w:tblLayout w:type="fixed"/>
        <w:tblLook w:val="04A0" w:firstRow="1" w:lastRow="0" w:firstColumn="1" w:lastColumn="0" w:noHBand="0" w:noVBand="1"/>
      </w:tblPr>
      <w:tblGrid>
        <w:gridCol w:w="1974"/>
        <w:gridCol w:w="284"/>
        <w:gridCol w:w="2264"/>
        <w:gridCol w:w="288"/>
        <w:gridCol w:w="430"/>
        <w:gridCol w:w="1699"/>
        <w:gridCol w:w="702"/>
        <w:gridCol w:w="2845"/>
      </w:tblGrid>
      <w:tr w:rsidR="00124308" w:rsidRPr="00124308" w14:paraId="3E64BB65" w14:textId="77777777" w:rsidTr="003E5B48">
        <w:trPr>
          <w:cantSplit/>
          <w:trHeight w:val="340"/>
          <w:jc w:val="center"/>
        </w:trPr>
        <w:tc>
          <w:tcPr>
            <w:tcW w:w="2258" w:type="dxa"/>
            <w:gridSpan w:val="2"/>
            <w:vAlign w:val="center"/>
          </w:tcPr>
          <w:p w14:paraId="62B0CF5F"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Titul, meno, priezvisko:</w:t>
            </w:r>
          </w:p>
          <w:p w14:paraId="34105F3B"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Trvalý pobyt:</w:t>
            </w:r>
          </w:p>
        </w:tc>
        <w:tc>
          <w:tcPr>
            <w:tcW w:w="5383" w:type="dxa"/>
            <w:gridSpan w:val="5"/>
            <w:vAlign w:val="center"/>
          </w:tcPr>
          <w:p w14:paraId="013C5E9E" w14:textId="181EFB45" w:rsidR="00124308" w:rsidRPr="00124308" w:rsidRDefault="00124308" w:rsidP="00E02130">
            <w:pPr>
              <w:spacing w:line="288" w:lineRule="auto"/>
              <w:rPr>
                <w:rStyle w:val="slostrany"/>
                <w:b/>
                <w:lang w:val="sk-SK"/>
              </w:rPr>
            </w:pPr>
          </w:p>
        </w:tc>
        <w:tc>
          <w:tcPr>
            <w:tcW w:w="2845" w:type="dxa"/>
            <w:vAlign w:val="center"/>
          </w:tcPr>
          <w:p w14:paraId="040675A5" w14:textId="57E719A6" w:rsidR="00124308" w:rsidRPr="000D4D6B" w:rsidRDefault="00E02130" w:rsidP="00E02130">
            <w:pPr>
              <w:spacing w:line="288" w:lineRule="auto"/>
              <w:rPr>
                <w:rStyle w:val="slostrany"/>
                <w:sz w:val="18"/>
                <w:szCs w:val="18"/>
                <w:lang w:val="en-US"/>
              </w:rPr>
            </w:pPr>
            <w:r>
              <w:rPr>
                <w:rStyle w:val="slostrany"/>
                <w:sz w:val="18"/>
                <w:szCs w:val="18"/>
                <w:lang w:val="sk-SK"/>
              </w:rPr>
              <w:t>RČ:</w:t>
            </w:r>
          </w:p>
          <w:p w14:paraId="06DBEECC" w14:textId="5B58C3F5" w:rsidR="00124308" w:rsidRPr="00124308" w:rsidRDefault="00E02130" w:rsidP="00E02130">
            <w:pPr>
              <w:spacing w:line="288" w:lineRule="auto"/>
              <w:rPr>
                <w:rStyle w:val="slostrany"/>
                <w:sz w:val="18"/>
                <w:szCs w:val="18"/>
                <w:lang w:val="sk-SK"/>
              </w:rPr>
            </w:pPr>
            <w:r>
              <w:rPr>
                <w:rStyle w:val="slostrany"/>
                <w:sz w:val="18"/>
                <w:szCs w:val="18"/>
                <w:lang w:val="sk-SK"/>
              </w:rPr>
              <w:t>DIČ:</w:t>
            </w:r>
          </w:p>
        </w:tc>
      </w:tr>
      <w:tr w:rsidR="00124308" w:rsidRPr="00124308" w14:paraId="4211116A" w14:textId="77777777" w:rsidTr="003E5B48">
        <w:trPr>
          <w:cantSplit/>
          <w:trHeight w:val="340"/>
          <w:jc w:val="center"/>
        </w:trPr>
        <w:tc>
          <w:tcPr>
            <w:tcW w:w="2258" w:type="dxa"/>
            <w:gridSpan w:val="2"/>
            <w:vAlign w:val="center"/>
          </w:tcPr>
          <w:p w14:paraId="3975DD80"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Obchodné meno (SZČO): Miesto podnikania (SZČO):</w:t>
            </w:r>
          </w:p>
        </w:tc>
        <w:tc>
          <w:tcPr>
            <w:tcW w:w="5383" w:type="dxa"/>
            <w:gridSpan w:val="5"/>
            <w:vAlign w:val="center"/>
          </w:tcPr>
          <w:p w14:paraId="3BC5A699" w14:textId="49692EB1" w:rsidR="00124308" w:rsidRPr="00124308" w:rsidRDefault="00124308" w:rsidP="00E02130">
            <w:pPr>
              <w:spacing w:line="288" w:lineRule="auto"/>
              <w:rPr>
                <w:rStyle w:val="slostrany"/>
                <w:lang w:val="sk-SK"/>
              </w:rPr>
            </w:pPr>
          </w:p>
        </w:tc>
        <w:tc>
          <w:tcPr>
            <w:tcW w:w="2845" w:type="dxa"/>
            <w:vAlign w:val="center"/>
          </w:tcPr>
          <w:p w14:paraId="289505D6" w14:textId="1495A263" w:rsidR="00124308" w:rsidRPr="00124308" w:rsidRDefault="00E02130" w:rsidP="00E02130">
            <w:pPr>
              <w:spacing w:line="288" w:lineRule="auto"/>
              <w:rPr>
                <w:rStyle w:val="slostrany"/>
                <w:sz w:val="18"/>
                <w:szCs w:val="18"/>
                <w:lang w:val="sk-SK"/>
              </w:rPr>
            </w:pPr>
            <w:r>
              <w:rPr>
                <w:rStyle w:val="slostrany"/>
                <w:sz w:val="18"/>
                <w:szCs w:val="18"/>
                <w:lang w:val="sk-SK"/>
              </w:rPr>
              <w:t>IČO:</w:t>
            </w:r>
          </w:p>
          <w:p w14:paraId="780DBCCE" w14:textId="0A963735" w:rsidR="00124308" w:rsidRPr="00124308" w:rsidRDefault="00E02130" w:rsidP="00E02130">
            <w:pPr>
              <w:spacing w:line="288" w:lineRule="auto"/>
              <w:rPr>
                <w:rStyle w:val="slostrany"/>
                <w:sz w:val="18"/>
                <w:szCs w:val="18"/>
                <w:lang w:val="sk-SK"/>
              </w:rPr>
            </w:pPr>
            <w:r>
              <w:rPr>
                <w:rStyle w:val="slostrany"/>
                <w:sz w:val="18"/>
                <w:szCs w:val="18"/>
                <w:lang w:val="sk-SK"/>
              </w:rPr>
              <w:t>DIČ:</w:t>
            </w:r>
          </w:p>
        </w:tc>
      </w:tr>
      <w:tr w:rsidR="00124308" w:rsidRPr="00124308" w14:paraId="5E7D22FD" w14:textId="77777777" w:rsidTr="00E02130">
        <w:trPr>
          <w:cantSplit/>
          <w:trHeight w:val="340"/>
          <w:jc w:val="center"/>
        </w:trPr>
        <w:tc>
          <w:tcPr>
            <w:tcW w:w="10486" w:type="dxa"/>
            <w:gridSpan w:val="8"/>
            <w:vAlign w:val="center"/>
          </w:tcPr>
          <w:p w14:paraId="23D5DC9C" w14:textId="760A4811" w:rsidR="00124308" w:rsidRPr="00124308" w:rsidRDefault="00E02130" w:rsidP="00E02130">
            <w:pPr>
              <w:spacing w:line="288" w:lineRule="auto"/>
              <w:rPr>
                <w:rStyle w:val="slostrany"/>
                <w:sz w:val="18"/>
                <w:szCs w:val="18"/>
                <w:lang w:val="sk-SK"/>
              </w:rPr>
            </w:pPr>
            <w:r>
              <w:rPr>
                <w:rStyle w:val="slostrany"/>
                <w:sz w:val="18"/>
                <w:szCs w:val="18"/>
                <w:lang w:val="sk-SK"/>
              </w:rPr>
              <w:t>Korešpondenčná adresa:</w:t>
            </w:r>
          </w:p>
        </w:tc>
      </w:tr>
      <w:tr w:rsidR="00124308" w:rsidRPr="00124308" w14:paraId="3BAB9AA2" w14:textId="77777777" w:rsidTr="009D17B1">
        <w:trPr>
          <w:cantSplit/>
          <w:trHeight w:val="340"/>
          <w:jc w:val="center"/>
        </w:trPr>
        <w:tc>
          <w:tcPr>
            <w:tcW w:w="5240" w:type="dxa"/>
            <w:gridSpan w:val="5"/>
            <w:vAlign w:val="center"/>
          </w:tcPr>
          <w:p w14:paraId="01B42758" w14:textId="2F52A6B7" w:rsidR="00124308" w:rsidRPr="00124308" w:rsidRDefault="00E02130" w:rsidP="00E02130">
            <w:pPr>
              <w:spacing w:line="288" w:lineRule="auto"/>
              <w:rPr>
                <w:rStyle w:val="slostrany"/>
                <w:lang w:val="sk-SK"/>
              </w:rPr>
            </w:pPr>
            <w:r>
              <w:rPr>
                <w:rStyle w:val="slostrany"/>
                <w:sz w:val="18"/>
                <w:szCs w:val="18"/>
                <w:lang w:val="sk-SK"/>
              </w:rPr>
              <w:t>Názov banky:</w:t>
            </w:r>
          </w:p>
        </w:tc>
        <w:tc>
          <w:tcPr>
            <w:tcW w:w="5246" w:type="dxa"/>
            <w:gridSpan w:val="3"/>
            <w:vAlign w:val="center"/>
          </w:tcPr>
          <w:p w14:paraId="77560FDD" w14:textId="44C2B59E" w:rsidR="00124308" w:rsidRPr="00124308" w:rsidRDefault="00E02130" w:rsidP="00E02130">
            <w:pPr>
              <w:spacing w:line="288" w:lineRule="auto"/>
              <w:rPr>
                <w:rStyle w:val="slostrany"/>
                <w:sz w:val="18"/>
                <w:szCs w:val="18"/>
                <w:lang w:val="sk-SK"/>
              </w:rPr>
            </w:pPr>
            <w:r>
              <w:rPr>
                <w:rStyle w:val="slostrany"/>
                <w:sz w:val="18"/>
                <w:szCs w:val="18"/>
                <w:lang w:val="sk-SK"/>
              </w:rPr>
              <w:t>Účet v tvare IBAN:</w:t>
            </w:r>
          </w:p>
        </w:tc>
      </w:tr>
      <w:tr w:rsidR="00124308" w:rsidRPr="00124308" w14:paraId="223A3204" w14:textId="77777777" w:rsidTr="003E5B48">
        <w:tblPrEx>
          <w:tblBorders>
            <w:insideH w:val="none" w:sz="0" w:space="0" w:color="auto"/>
            <w:insideV w:val="none" w:sz="0" w:space="0" w:color="auto"/>
          </w:tblBorders>
        </w:tblPrEx>
        <w:trPr>
          <w:cantSplit/>
          <w:trHeight w:val="340"/>
          <w:jc w:val="center"/>
        </w:trPr>
        <w:tc>
          <w:tcPr>
            <w:tcW w:w="1974" w:type="dxa"/>
            <w:tcBorders>
              <w:top w:val="single" w:sz="4" w:space="0" w:color="auto"/>
              <w:bottom w:val="single" w:sz="4" w:space="0" w:color="auto"/>
              <w:right w:val="single" w:sz="4" w:space="0" w:color="auto"/>
            </w:tcBorders>
            <w:vAlign w:val="center"/>
          </w:tcPr>
          <w:p w14:paraId="4158014F"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Doklad totožnosti:</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836FFF9" w14:textId="77777777" w:rsidR="00124308" w:rsidRPr="00124308" w:rsidRDefault="002468F1" w:rsidP="00E02130">
            <w:pPr>
              <w:spacing w:line="288" w:lineRule="auto"/>
              <w:rPr>
                <w:rStyle w:val="slostrany"/>
                <w:sz w:val="22"/>
                <w:szCs w:val="22"/>
                <w:lang w:val="sk-SK"/>
              </w:rPr>
            </w:pPr>
            <w:sdt>
              <w:sdtPr>
                <w:rPr>
                  <w:rStyle w:val="slostrany"/>
                  <w:sz w:val="22"/>
                  <w:szCs w:val="22"/>
                  <w:lang w:val="sk-SK"/>
                </w:rPr>
                <w:id w:val="1138386542"/>
                <w14:checkbox>
                  <w14:checked w14:val="0"/>
                  <w14:checkedState w14:val="2612" w14:font="MS Gothic"/>
                  <w14:uncheckedState w14:val="2610" w14:font="MS Gothic"/>
                </w14:checkbox>
              </w:sdtPr>
              <w:sdtEndPr>
                <w:rPr>
                  <w:rStyle w:val="slostrany"/>
                </w:rPr>
              </w:sdtEndPr>
              <w:sdtContent>
                <w:r w:rsidR="00124308" w:rsidRPr="00124308">
                  <w:rPr>
                    <w:rStyle w:val="slostrany"/>
                    <w:rFonts w:ascii="MS Gothic" w:eastAsia="MS Gothic" w:hAnsi="MS Gothic"/>
                    <w:sz w:val="22"/>
                    <w:szCs w:val="22"/>
                    <w:lang w:val="sk-SK"/>
                  </w:rPr>
                  <w:t>☐</w:t>
                </w:r>
              </w:sdtContent>
            </w:sdt>
            <w:r w:rsidR="00124308" w:rsidRPr="00124308">
              <w:rPr>
                <w:rStyle w:val="slostrany"/>
                <w:sz w:val="22"/>
                <w:szCs w:val="22"/>
                <w:lang w:val="sk-SK"/>
              </w:rPr>
              <w:t xml:space="preserve"> </w:t>
            </w:r>
            <w:r w:rsidR="00124308" w:rsidRPr="00124308">
              <w:rPr>
                <w:rStyle w:val="slostrany"/>
                <w:sz w:val="18"/>
                <w:szCs w:val="18"/>
                <w:lang w:val="sk-SK"/>
              </w:rPr>
              <w:t>Občiansky preukaz /</w:t>
            </w:r>
            <w:r w:rsidR="00124308" w:rsidRPr="00124308">
              <w:rPr>
                <w:rStyle w:val="slostrany"/>
                <w:sz w:val="22"/>
                <w:szCs w:val="22"/>
                <w:lang w:val="sk-SK"/>
              </w:rPr>
              <w:t xml:space="preserve"> </w:t>
            </w:r>
            <w:sdt>
              <w:sdtPr>
                <w:rPr>
                  <w:rStyle w:val="slostrany"/>
                  <w:sz w:val="22"/>
                  <w:szCs w:val="22"/>
                  <w:lang w:val="sk-SK"/>
                </w:rPr>
                <w:id w:val="179013454"/>
                <w14:checkbox>
                  <w14:checked w14:val="0"/>
                  <w14:checkedState w14:val="2612" w14:font="MS Gothic"/>
                  <w14:uncheckedState w14:val="2610" w14:font="MS Gothic"/>
                </w14:checkbox>
              </w:sdtPr>
              <w:sdtEndPr>
                <w:rPr>
                  <w:rStyle w:val="slostrany"/>
                </w:rPr>
              </w:sdtEndPr>
              <w:sdtContent>
                <w:r w:rsidR="00124308" w:rsidRPr="00124308">
                  <w:rPr>
                    <w:rStyle w:val="slostrany"/>
                    <w:rFonts w:ascii="MS Gothic" w:eastAsia="MS Gothic" w:hAnsi="MS Gothic"/>
                    <w:sz w:val="22"/>
                    <w:szCs w:val="22"/>
                    <w:lang w:val="sk-SK"/>
                  </w:rPr>
                  <w:t>☐</w:t>
                </w:r>
              </w:sdtContent>
            </w:sdt>
            <w:r w:rsidR="00124308" w:rsidRPr="00124308">
              <w:rPr>
                <w:rStyle w:val="slostrany"/>
                <w:sz w:val="22"/>
                <w:szCs w:val="22"/>
                <w:lang w:val="sk-SK"/>
              </w:rPr>
              <w:t xml:space="preserve"> </w:t>
            </w:r>
            <w:r w:rsidR="00124308" w:rsidRPr="00124308">
              <w:rPr>
                <w:rStyle w:val="slostrany"/>
                <w:sz w:val="18"/>
                <w:szCs w:val="18"/>
                <w:lang w:val="sk-SK"/>
              </w:rPr>
              <w:t>pas</w:t>
            </w:r>
            <w:r w:rsidR="00124308" w:rsidRPr="00124308">
              <w:rPr>
                <w:rStyle w:val="slostrany"/>
                <w:sz w:val="22"/>
                <w:szCs w:val="22"/>
                <w:lang w:val="sk-SK"/>
              </w:rPr>
              <w:t xml:space="preserve">  </w:t>
            </w:r>
          </w:p>
        </w:tc>
        <w:tc>
          <w:tcPr>
            <w:tcW w:w="5964" w:type="dxa"/>
            <w:gridSpan w:val="5"/>
            <w:tcBorders>
              <w:top w:val="single" w:sz="4" w:space="0" w:color="auto"/>
              <w:left w:val="single" w:sz="4" w:space="0" w:color="auto"/>
              <w:bottom w:val="single" w:sz="4" w:space="0" w:color="auto"/>
            </w:tcBorders>
            <w:vAlign w:val="center"/>
          </w:tcPr>
          <w:p w14:paraId="2106F037" w14:textId="0117D544" w:rsidR="00124308" w:rsidRPr="00124308" w:rsidRDefault="00124308" w:rsidP="00E02130">
            <w:pPr>
              <w:spacing w:line="288" w:lineRule="auto"/>
              <w:rPr>
                <w:rStyle w:val="slostrany"/>
                <w:sz w:val="18"/>
                <w:szCs w:val="18"/>
                <w:lang w:val="sk-SK"/>
              </w:rPr>
            </w:pPr>
            <w:r w:rsidRPr="00124308">
              <w:rPr>
                <w:rStyle w:val="slostrany"/>
                <w:sz w:val="18"/>
                <w:szCs w:val="18"/>
                <w:lang w:val="sk-SK"/>
              </w:rPr>
              <w:t>Č. dokladu:</w:t>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41655F">
              <w:rPr>
                <w:rStyle w:val="slostrany"/>
                <w:sz w:val="18"/>
                <w:szCs w:val="18"/>
                <w:lang w:val="sk-SK"/>
              </w:rPr>
              <w:tab/>
              <w:t xml:space="preserve">     </w:t>
            </w:r>
            <w:r w:rsidRPr="00124308">
              <w:rPr>
                <w:rStyle w:val="slostrany"/>
                <w:sz w:val="18"/>
                <w:szCs w:val="18"/>
                <w:lang w:val="sk-SK"/>
              </w:rPr>
              <w:t>Platnosť dokladu do:</w:t>
            </w:r>
          </w:p>
        </w:tc>
      </w:tr>
      <w:tr w:rsidR="00124308" w:rsidRPr="00124308" w14:paraId="0F399EC5" w14:textId="77777777" w:rsidTr="003E5B48">
        <w:tblPrEx>
          <w:tblBorders>
            <w:insideH w:val="none" w:sz="0" w:space="0" w:color="auto"/>
            <w:insideV w:val="none" w:sz="0" w:space="0" w:color="auto"/>
          </w:tblBorders>
        </w:tblPrEx>
        <w:trPr>
          <w:cantSplit/>
          <w:trHeight w:val="340"/>
          <w:jc w:val="center"/>
        </w:trPr>
        <w:tc>
          <w:tcPr>
            <w:tcW w:w="1974" w:type="dxa"/>
            <w:tcBorders>
              <w:top w:val="single" w:sz="4" w:space="0" w:color="auto"/>
              <w:bottom w:val="single" w:sz="4" w:space="0" w:color="auto"/>
              <w:right w:val="single" w:sz="4" w:space="0" w:color="auto"/>
            </w:tcBorders>
            <w:vAlign w:val="center"/>
          </w:tcPr>
          <w:p w14:paraId="2D9D9A99"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Cudzí štátny príslušník:</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2409C94" w14:textId="5FB45885" w:rsidR="00124308" w:rsidRPr="00124308" w:rsidRDefault="00E02130" w:rsidP="00E02130">
            <w:pPr>
              <w:spacing w:line="288" w:lineRule="auto"/>
              <w:rPr>
                <w:rStyle w:val="slostrany"/>
                <w:sz w:val="18"/>
                <w:szCs w:val="18"/>
                <w:lang w:val="sk-SK"/>
              </w:rPr>
            </w:pPr>
            <w:r>
              <w:rPr>
                <w:rStyle w:val="slostrany"/>
                <w:sz w:val="18"/>
                <w:szCs w:val="18"/>
                <w:lang w:val="sk-SK"/>
              </w:rPr>
              <w:t>Typ pobytu:</w:t>
            </w:r>
          </w:p>
        </w:tc>
        <w:tc>
          <w:tcPr>
            <w:tcW w:w="5964" w:type="dxa"/>
            <w:gridSpan w:val="5"/>
            <w:tcBorders>
              <w:top w:val="single" w:sz="4" w:space="0" w:color="auto"/>
              <w:left w:val="single" w:sz="4" w:space="0" w:color="auto"/>
              <w:bottom w:val="single" w:sz="4" w:space="0" w:color="auto"/>
            </w:tcBorders>
            <w:vAlign w:val="center"/>
          </w:tcPr>
          <w:p w14:paraId="53C387B2" w14:textId="0A5D3B84" w:rsidR="00124308" w:rsidRPr="00124308" w:rsidRDefault="00124308" w:rsidP="00E02130">
            <w:pPr>
              <w:spacing w:line="288" w:lineRule="auto"/>
              <w:rPr>
                <w:rStyle w:val="slostrany"/>
                <w:sz w:val="18"/>
                <w:szCs w:val="18"/>
                <w:lang w:val="sk-SK"/>
              </w:rPr>
            </w:pPr>
            <w:r w:rsidRPr="00124308">
              <w:rPr>
                <w:rStyle w:val="slostrany"/>
                <w:sz w:val="18"/>
                <w:szCs w:val="18"/>
                <w:lang w:val="sk-SK"/>
              </w:rPr>
              <w:t>Č. dokladu</w:t>
            </w:r>
            <w:r w:rsidR="00E02130">
              <w:rPr>
                <w:rStyle w:val="slostrany"/>
                <w:sz w:val="18"/>
                <w:szCs w:val="18"/>
                <w:lang w:val="sk-SK"/>
              </w:rPr>
              <w:t>:</w:t>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E02130">
              <w:rPr>
                <w:rStyle w:val="slostrany"/>
                <w:sz w:val="18"/>
                <w:szCs w:val="18"/>
                <w:lang w:val="sk-SK"/>
              </w:rPr>
              <w:tab/>
            </w:r>
            <w:r w:rsidR="0041655F">
              <w:rPr>
                <w:rStyle w:val="slostrany"/>
                <w:sz w:val="18"/>
                <w:szCs w:val="18"/>
                <w:lang w:val="sk-SK"/>
              </w:rPr>
              <w:tab/>
              <w:t xml:space="preserve">     </w:t>
            </w:r>
            <w:r w:rsidR="00E02130">
              <w:rPr>
                <w:rStyle w:val="slostrany"/>
                <w:sz w:val="18"/>
                <w:szCs w:val="18"/>
                <w:lang w:val="sk-SK"/>
              </w:rPr>
              <w:t>Platnosť dokladu do:</w:t>
            </w:r>
          </w:p>
        </w:tc>
      </w:tr>
      <w:tr w:rsidR="00124308" w:rsidRPr="00124308" w14:paraId="5D104F02" w14:textId="77777777" w:rsidTr="003E5B48">
        <w:tblPrEx>
          <w:jc w:val="left"/>
        </w:tblPrEx>
        <w:trPr>
          <w:cantSplit/>
          <w:trHeight w:val="340"/>
        </w:trPr>
        <w:tc>
          <w:tcPr>
            <w:tcW w:w="6939" w:type="dxa"/>
            <w:gridSpan w:val="6"/>
            <w:tcBorders>
              <w:bottom w:val="single" w:sz="4" w:space="0" w:color="auto"/>
            </w:tcBorders>
            <w:vAlign w:val="center"/>
          </w:tcPr>
          <w:p w14:paraId="308C9CA5" w14:textId="17B05678" w:rsidR="00124308" w:rsidRPr="00124308" w:rsidRDefault="00124308" w:rsidP="00E02130">
            <w:pPr>
              <w:spacing w:line="288" w:lineRule="auto"/>
              <w:ind w:right="-533"/>
              <w:rPr>
                <w:rStyle w:val="slostrany"/>
                <w:sz w:val="22"/>
                <w:szCs w:val="22"/>
                <w:lang w:val="sk-SK"/>
              </w:rPr>
            </w:pPr>
            <w:r w:rsidRPr="00124308">
              <w:rPr>
                <w:rStyle w:val="slostrany"/>
                <w:sz w:val="18"/>
                <w:szCs w:val="18"/>
                <w:lang w:val="sk-SK"/>
              </w:rPr>
              <w:t>SZČO zapísaný v Živnoste</w:t>
            </w:r>
            <w:r w:rsidR="00E02130">
              <w:rPr>
                <w:rStyle w:val="slostrany"/>
                <w:sz w:val="18"/>
                <w:szCs w:val="18"/>
                <w:lang w:val="sk-SK"/>
              </w:rPr>
              <w:t>nskom registri Okresného úradu</w:t>
            </w:r>
          </w:p>
        </w:tc>
        <w:tc>
          <w:tcPr>
            <w:tcW w:w="3547" w:type="dxa"/>
            <w:gridSpan w:val="2"/>
            <w:tcBorders>
              <w:bottom w:val="single" w:sz="4" w:space="0" w:color="auto"/>
            </w:tcBorders>
            <w:vAlign w:val="center"/>
          </w:tcPr>
          <w:p w14:paraId="1D623ECF" w14:textId="46DD119D" w:rsidR="00124308" w:rsidRPr="00124308" w:rsidRDefault="00E02130" w:rsidP="00E02130">
            <w:pPr>
              <w:spacing w:line="288" w:lineRule="auto"/>
              <w:ind w:right="317"/>
              <w:rPr>
                <w:rStyle w:val="slostrany"/>
                <w:sz w:val="18"/>
                <w:szCs w:val="18"/>
                <w:lang w:val="sk-SK"/>
              </w:rPr>
            </w:pPr>
            <w:r>
              <w:rPr>
                <w:rStyle w:val="slostrany"/>
                <w:sz w:val="18"/>
                <w:szCs w:val="18"/>
                <w:lang w:val="sk-SK"/>
              </w:rPr>
              <w:t>Číslo ŽR:</w:t>
            </w:r>
          </w:p>
        </w:tc>
      </w:tr>
      <w:tr w:rsidR="003E5B48" w:rsidRPr="00124308" w14:paraId="6C08E92E" w14:textId="77777777" w:rsidTr="003E5B48">
        <w:trPr>
          <w:cantSplit/>
          <w:trHeight w:val="340"/>
          <w:jc w:val="center"/>
        </w:trPr>
        <w:tc>
          <w:tcPr>
            <w:tcW w:w="6939" w:type="dxa"/>
            <w:gridSpan w:val="6"/>
            <w:vAlign w:val="center"/>
          </w:tcPr>
          <w:p w14:paraId="55B3E853" w14:textId="158E7C0D" w:rsidR="003E5B48" w:rsidRPr="00124308" w:rsidRDefault="003E5B48" w:rsidP="00E02130">
            <w:pPr>
              <w:spacing w:line="288" w:lineRule="auto"/>
              <w:rPr>
                <w:rStyle w:val="slostrany"/>
                <w:sz w:val="18"/>
                <w:szCs w:val="18"/>
                <w:lang w:val="sk-SK"/>
              </w:rPr>
            </w:pPr>
            <w:r>
              <w:rPr>
                <w:rStyle w:val="slostrany"/>
                <w:sz w:val="18"/>
                <w:szCs w:val="18"/>
                <w:lang w:val="sk-SK"/>
              </w:rPr>
              <w:t>E-mail / telefón:</w:t>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r>
            <w:r w:rsidR="0062460B">
              <w:rPr>
                <w:rStyle w:val="slostrany"/>
                <w:sz w:val="18"/>
                <w:szCs w:val="18"/>
                <w:lang w:val="sk-SK"/>
              </w:rPr>
              <w:tab/>
              <w:t>/</w:t>
            </w:r>
          </w:p>
        </w:tc>
        <w:tc>
          <w:tcPr>
            <w:tcW w:w="3547" w:type="dxa"/>
            <w:gridSpan w:val="2"/>
            <w:vAlign w:val="center"/>
          </w:tcPr>
          <w:p w14:paraId="71E4A7DE" w14:textId="77777777" w:rsidR="003E5B48" w:rsidRPr="00124308" w:rsidRDefault="003E5B48" w:rsidP="00E02130">
            <w:pPr>
              <w:spacing w:line="288" w:lineRule="auto"/>
              <w:rPr>
                <w:rStyle w:val="slostrany"/>
                <w:sz w:val="18"/>
                <w:szCs w:val="18"/>
                <w:lang w:val="sk-SK"/>
              </w:rPr>
            </w:pPr>
            <w:r w:rsidRPr="00124308">
              <w:rPr>
                <w:rStyle w:val="slostrany"/>
                <w:sz w:val="18"/>
                <w:szCs w:val="18"/>
                <w:lang w:val="sk-SK"/>
              </w:rPr>
              <w:t xml:space="preserve">Politicky exponovaná osoba: </w:t>
            </w:r>
            <w:sdt>
              <w:sdtPr>
                <w:rPr>
                  <w:rStyle w:val="slostrany"/>
                  <w:sz w:val="18"/>
                  <w:szCs w:val="18"/>
                  <w:lang w:val="sk-SK"/>
                </w:rPr>
                <w:id w:val="-2017998317"/>
                <w14:checkbox>
                  <w14:checked w14:val="0"/>
                  <w14:checkedState w14:val="2612" w14:font="MS Gothic"/>
                  <w14:uncheckedState w14:val="2610" w14:font="MS Gothic"/>
                </w14:checkbox>
              </w:sdtPr>
              <w:sdtEndPr>
                <w:rPr>
                  <w:rStyle w:val="slostrany"/>
                </w:rPr>
              </w:sdtEndPr>
              <w:sdtContent>
                <w:r w:rsidRPr="00124308">
                  <w:rPr>
                    <w:rStyle w:val="slostrany"/>
                    <w:rFonts w:ascii="MS Gothic" w:eastAsia="MS Gothic" w:hAnsi="MS Gothic"/>
                    <w:sz w:val="18"/>
                    <w:szCs w:val="18"/>
                    <w:lang w:val="sk-SK"/>
                  </w:rPr>
                  <w:t>☐</w:t>
                </w:r>
              </w:sdtContent>
            </w:sdt>
            <w:r w:rsidRPr="00124308">
              <w:rPr>
                <w:rStyle w:val="slostrany"/>
                <w:sz w:val="18"/>
                <w:szCs w:val="18"/>
                <w:lang w:val="sk-SK"/>
              </w:rPr>
              <w:t xml:space="preserve"> Nie / </w:t>
            </w:r>
            <w:sdt>
              <w:sdtPr>
                <w:rPr>
                  <w:rStyle w:val="slostrany"/>
                  <w:sz w:val="18"/>
                  <w:szCs w:val="18"/>
                  <w:lang w:val="sk-SK"/>
                </w:rPr>
                <w:id w:val="-1635165826"/>
                <w14:checkbox>
                  <w14:checked w14:val="0"/>
                  <w14:checkedState w14:val="2612" w14:font="MS Gothic"/>
                  <w14:uncheckedState w14:val="2610" w14:font="MS Gothic"/>
                </w14:checkbox>
              </w:sdtPr>
              <w:sdtEndPr>
                <w:rPr>
                  <w:rStyle w:val="slostrany"/>
                </w:rPr>
              </w:sdtEndPr>
              <w:sdtContent>
                <w:r w:rsidRPr="00124308">
                  <w:rPr>
                    <w:rStyle w:val="slostrany"/>
                    <w:rFonts w:ascii="MS Gothic" w:eastAsia="MS Gothic" w:hAnsi="MS Gothic"/>
                    <w:sz w:val="18"/>
                    <w:szCs w:val="18"/>
                    <w:lang w:val="sk-SK"/>
                  </w:rPr>
                  <w:t>☐</w:t>
                </w:r>
              </w:sdtContent>
            </w:sdt>
            <w:r w:rsidRPr="00124308">
              <w:rPr>
                <w:rStyle w:val="slostrany"/>
                <w:sz w:val="18"/>
                <w:szCs w:val="18"/>
                <w:lang w:val="sk-SK"/>
              </w:rPr>
              <w:t xml:space="preserve"> Áno</w:t>
            </w:r>
          </w:p>
        </w:tc>
      </w:tr>
      <w:tr w:rsidR="00124308" w:rsidRPr="00124308" w14:paraId="0D720C78" w14:textId="77777777" w:rsidTr="003E5B48">
        <w:trPr>
          <w:cantSplit/>
          <w:trHeight w:val="340"/>
          <w:jc w:val="center"/>
        </w:trPr>
        <w:tc>
          <w:tcPr>
            <w:tcW w:w="4810" w:type="dxa"/>
            <w:gridSpan w:val="4"/>
            <w:vAlign w:val="center"/>
          </w:tcPr>
          <w:p w14:paraId="2CE67B87" w14:textId="77777777" w:rsidR="00124308" w:rsidRPr="00124308" w:rsidRDefault="00124308" w:rsidP="00E02130">
            <w:pPr>
              <w:spacing w:line="288" w:lineRule="auto"/>
              <w:rPr>
                <w:rStyle w:val="slostrany"/>
                <w:sz w:val="18"/>
                <w:szCs w:val="18"/>
                <w:lang w:val="sk-SK"/>
              </w:rPr>
            </w:pPr>
            <w:r w:rsidRPr="00124308">
              <w:rPr>
                <w:rStyle w:val="slostrany"/>
                <w:sz w:val="18"/>
                <w:szCs w:val="18"/>
                <w:lang w:val="sk-SK"/>
              </w:rPr>
              <w:t>Získateľ (obchodné meno alebo titul, meno a priezvisko, číslo):</w:t>
            </w:r>
          </w:p>
        </w:tc>
        <w:tc>
          <w:tcPr>
            <w:tcW w:w="5676" w:type="dxa"/>
            <w:gridSpan w:val="4"/>
            <w:vAlign w:val="center"/>
          </w:tcPr>
          <w:p w14:paraId="211DC096" w14:textId="63E9FACA" w:rsidR="00124308" w:rsidRPr="00124308" w:rsidRDefault="00124308" w:rsidP="00E02130">
            <w:pPr>
              <w:spacing w:line="288" w:lineRule="auto"/>
              <w:rPr>
                <w:rStyle w:val="slostrany"/>
                <w:sz w:val="20"/>
                <w:szCs w:val="20"/>
                <w:lang w:val="sk-SK"/>
              </w:rPr>
            </w:pPr>
          </w:p>
        </w:tc>
      </w:tr>
    </w:tbl>
    <w:p w14:paraId="7EBE6044" w14:textId="6B28239A" w:rsidR="005615CB" w:rsidRPr="005A49D3" w:rsidRDefault="00E52FCB" w:rsidP="0049278D">
      <w:pPr>
        <w:spacing w:line="288" w:lineRule="auto"/>
        <w:rPr>
          <w:rStyle w:val="slostrany"/>
          <w:rFonts w:ascii="Arial" w:hAnsi="Arial" w:cs="Arial"/>
          <w:sz w:val="18"/>
          <w:szCs w:val="18"/>
          <w:lang w:val="sk-SK"/>
        </w:rPr>
      </w:pPr>
      <w:r w:rsidRPr="005A49D3">
        <w:rPr>
          <w:rStyle w:val="slostrany"/>
          <w:rFonts w:ascii="Arial" w:hAnsi="Arial" w:cs="Arial"/>
          <w:sz w:val="18"/>
          <w:szCs w:val="18"/>
          <w:lang w:val="sk-SK"/>
        </w:rPr>
        <w:t>(ďalej v texte označovaný iba ako „</w:t>
      </w:r>
      <w:r w:rsidRPr="005A49D3">
        <w:rPr>
          <w:rStyle w:val="slostrany"/>
          <w:rFonts w:ascii="Arial" w:hAnsi="Arial" w:cs="Arial"/>
          <w:b/>
          <w:bCs/>
          <w:sz w:val="18"/>
          <w:szCs w:val="18"/>
          <w:lang w:val="sk-SK"/>
        </w:rPr>
        <w:t>sprostredkovateľ</w:t>
      </w:r>
      <w:r w:rsidRPr="005A49D3">
        <w:rPr>
          <w:rStyle w:val="slostrany"/>
          <w:rFonts w:ascii="Arial" w:hAnsi="Arial" w:cs="Arial"/>
          <w:sz w:val="18"/>
          <w:szCs w:val="18"/>
          <w:lang w:val="sk-SK"/>
        </w:rPr>
        <w:t>“ alebo „</w:t>
      </w:r>
      <w:r w:rsidRPr="005A49D3">
        <w:rPr>
          <w:rStyle w:val="slostrany"/>
          <w:rFonts w:ascii="Arial" w:hAnsi="Arial" w:cs="Arial"/>
          <w:b/>
          <w:sz w:val="18"/>
          <w:szCs w:val="18"/>
          <w:lang w:val="sk-SK"/>
        </w:rPr>
        <w:t>oprávnená osoba</w:t>
      </w:r>
      <w:r w:rsidRPr="005A49D3">
        <w:rPr>
          <w:rStyle w:val="slostrany"/>
          <w:rFonts w:ascii="Arial" w:hAnsi="Arial" w:cs="Arial"/>
          <w:sz w:val="18"/>
          <w:szCs w:val="18"/>
          <w:lang w:val="sk-SK"/>
        </w:rPr>
        <w:t>“ alebo „</w:t>
      </w:r>
      <w:r w:rsidRPr="005A49D3">
        <w:rPr>
          <w:rStyle w:val="slostrany"/>
          <w:rFonts w:ascii="Arial" w:hAnsi="Arial" w:cs="Arial"/>
          <w:b/>
          <w:sz w:val="18"/>
          <w:szCs w:val="18"/>
          <w:lang w:val="sk-SK"/>
        </w:rPr>
        <w:t>OO</w:t>
      </w:r>
      <w:r w:rsidRPr="005A49D3">
        <w:rPr>
          <w:rStyle w:val="slostrany"/>
          <w:rFonts w:ascii="Arial" w:hAnsi="Arial" w:cs="Arial"/>
          <w:sz w:val="18"/>
          <w:szCs w:val="18"/>
          <w:lang w:val="sk-SK"/>
        </w:rPr>
        <w:t>“)</w:t>
      </w:r>
    </w:p>
    <w:p w14:paraId="4AFB621E" w14:textId="25B63CD4" w:rsidR="008F7B7D" w:rsidRPr="005A49D3" w:rsidRDefault="008F7B7D" w:rsidP="004A6C72">
      <w:pPr>
        <w:spacing w:line="288" w:lineRule="auto"/>
        <w:rPr>
          <w:rFonts w:ascii="Arial" w:hAnsi="Arial" w:cs="Arial"/>
          <w:sz w:val="18"/>
          <w:szCs w:val="18"/>
          <w:lang w:val="sk-SK"/>
        </w:rPr>
      </w:pPr>
      <w:r w:rsidRPr="005A49D3">
        <w:rPr>
          <w:rStyle w:val="slostrany"/>
          <w:rFonts w:ascii="Arial" w:hAnsi="Arial" w:cs="Arial"/>
          <w:sz w:val="18"/>
          <w:szCs w:val="18"/>
          <w:lang w:val="sk-SK"/>
        </w:rPr>
        <w:t>(Universal a sprostredkovateľ ďalej spoločne len „</w:t>
      </w:r>
      <w:r w:rsidR="001133BC" w:rsidRPr="005A49D3">
        <w:rPr>
          <w:rStyle w:val="slostrany"/>
          <w:rFonts w:ascii="Arial" w:hAnsi="Arial" w:cs="Arial"/>
          <w:b/>
          <w:sz w:val="18"/>
          <w:szCs w:val="18"/>
          <w:lang w:val="sk-SK"/>
        </w:rPr>
        <w:t>z</w:t>
      </w:r>
      <w:r w:rsidRPr="005A49D3">
        <w:rPr>
          <w:rStyle w:val="slostrany"/>
          <w:rFonts w:ascii="Arial" w:hAnsi="Arial" w:cs="Arial"/>
          <w:b/>
          <w:sz w:val="18"/>
          <w:szCs w:val="18"/>
          <w:lang w:val="sk-SK"/>
        </w:rPr>
        <w:t>mluvné strany</w:t>
      </w:r>
      <w:r w:rsidRPr="005A49D3">
        <w:rPr>
          <w:rStyle w:val="slostrany"/>
          <w:rFonts w:ascii="Arial" w:hAnsi="Arial" w:cs="Arial"/>
          <w:sz w:val="18"/>
          <w:szCs w:val="18"/>
          <w:lang w:val="sk-SK"/>
        </w:rPr>
        <w:t>“)</w:t>
      </w:r>
    </w:p>
    <w:p w14:paraId="5177E86D" w14:textId="692C9D58" w:rsidR="005615CB" w:rsidRPr="005A49D3" w:rsidRDefault="005615CB" w:rsidP="004A6C72">
      <w:pPr>
        <w:spacing w:before="120" w:line="288" w:lineRule="auto"/>
        <w:jc w:val="center"/>
        <w:rPr>
          <w:rStyle w:val="slostrany"/>
          <w:rFonts w:ascii="Arial" w:hAnsi="Arial" w:cs="Arial"/>
          <w:b/>
          <w:bCs/>
          <w:sz w:val="18"/>
          <w:szCs w:val="18"/>
          <w:lang w:val="sk-SK"/>
        </w:rPr>
      </w:pPr>
      <w:r w:rsidRPr="005A49D3">
        <w:rPr>
          <w:rStyle w:val="slostrany"/>
          <w:rFonts w:ascii="Arial" w:hAnsi="Arial" w:cs="Arial"/>
          <w:b/>
          <w:bCs/>
          <w:sz w:val="18"/>
          <w:szCs w:val="18"/>
          <w:lang w:val="sk-SK"/>
        </w:rPr>
        <w:t>II. Predmet zmluvy</w:t>
      </w:r>
    </w:p>
    <w:p w14:paraId="001C756B" w14:textId="77777777" w:rsidR="005615CB" w:rsidRPr="005A49D3" w:rsidRDefault="005615CB" w:rsidP="009E4FDF">
      <w:pPr>
        <w:numPr>
          <w:ilvl w:val="0"/>
          <w:numId w:val="1"/>
        </w:numPr>
        <w:tabs>
          <w:tab w:val="clear" w:pos="720"/>
        </w:tabs>
        <w:suppressAutoHyphens w:val="0"/>
        <w:spacing w:line="288" w:lineRule="auto"/>
        <w:ind w:left="284" w:hanging="284"/>
        <w:jc w:val="both"/>
        <w:rPr>
          <w:rStyle w:val="slostrany"/>
          <w:rFonts w:ascii="Arial" w:hAnsi="Arial" w:cs="Arial"/>
          <w:sz w:val="18"/>
          <w:szCs w:val="18"/>
          <w:lang w:val="sk-SK"/>
        </w:rPr>
      </w:pPr>
      <w:r w:rsidRPr="005A49D3">
        <w:rPr>
          <w:rStyle w:val="slostrany"/>
          <w:rFonts w:ascii="Arial" w:hAnsi="Arial" w:cs="Arial"/>
          <w:sz w:val="18"/>
          <w:szCs w:val="18"/>
          <w:lang w:val="sk-SK"/>
        </w:rPr>
        <w:t>Touto zmluvou sa sprostredkovateľ zaväzuje pre Universal na jeho účet za odplatu zariaďovať vykonávanie finančného sprostredkovania a Universal sa zaväzuje zaplatiť za to sprostredkovateľovi odmenu (províziu) podľa podmienok dohodnutých v tejto zmluve.</w:t>
      </w:r>
    </w:p>
    <w:p w14:paraId="5ED138D9" w14:textId="77777777" w:rsidR="005615CB" w:rsidRPr="005A49D3" w:rsidRDefault="005615CB" w:rsidP="009E4FDF">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Sprostredkovateľ zariaďuje vykonávanie finančného sprostredkovania pre Universal (ďalej len „</w:t>
      </w:r>
      <w:r w:rsidRPr="005A49D3">
        <w:rPr>
          <w:rStyle w:val="slostrany"/>
          <w:rFonts w:ascii="Arial" w:hAnsi="Arial" w:cs="Arial"/>
          <w:bCs/>
          <w:sz w:val="18"/>
          <w:szCs w:val="18"/>
          <w:lang w:val="sk-SK"/>
        </w:rPr>
        <w:t>zariaďovať finančné sprostredkovanie</w:t>
      </w:r>
      <w:r w:rsidRPr="005A49D3">
        <w:rPr>
          <w:rStyle w:val="slostrany"/>
          <w:rFonts w:ascii="Arial" w:hAnsi="Arial" w:cs="Arial"/>
          <w:sz w:val="18"/>
          <w:szCs w:val="18"/>
          <w:lang w:val="sk-SK"/>
        </w:rPr>
        <w:t xml:space="preserve">“) v právnom postavení podriadeného finančného agenta. Sprostredkovateľ je oprávnený zariaďovať finančné sprostredkovanie na základe tejto zmluvy len ak je zapísaný </w:t>
      </w:r>
      <w:r w:rsidRPr="005A49D3">
        <w:rPr>
          <w:rFonts w:ascii="Arial" w:hAnsi="Arial" w:cs="Arial"/>
          <w:sz w:val="18"/>
          <w:szCs w:val="18"/>
          <w:lang w:val="sk-SK"/>
        </w:rPr>
        <w:t>ako podriadený finančný agent vykonávajúci finančné sprostredkovanie pre Universal v osobitnom  registri  vedenom Národnou bankou Slovenska alebo ňou poverenou právnickou osobou podľa Zákona o finančnom sprostredkovaní (ďalej len „</w:t>
      </w:r>
      <w:r w:rsidRPr="005A49D3">
        <w:rPr>
          <w:rFonts w:ascii="Arial" w:hAnsi="Arial" w:cs="Arial"/>
          <w:bCs/>
          <w:sz w:val="18"/>
          <w:szCs w:val="18"/>
          <w:lang w:val="sk-SK"/>
        </w:rPr>
        <w:t>Register</w:t>
      </w:r>
      <w:r w:rsidRPr="005A49D3">
        <w:rPr>
          <w:rFonts w:ascii="Arial" w:hAnsi="Arial" w:cs="Arial"/>
          <w:sz w:val="18"/>
          <w:szCs w:val="18"/>
          <w:lang w:val="sk-SK"/>
        </w:rPr>
        <w:t>“) aspoň v jednom zo zoznamov podriadených finančných agentov v podregistri pre príslušný sektor finančného sprostredkovania.</w:t>
      </w:r>
    </w:p>
    <w:p w14:paraId="1B7ED8C4" w14:textId="77777777" w:rsidR="005615CB" w:rsidRPr="005A49D3" w:rsidRDefault="005615CB" w:rsidP="009E4FDF">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Touto zmluvou sa zmluvné strany dohodli o zariaďovaní finančného sprostredkovania v každom tom sektore finančného sprostredkovania, pre ktorý je  sprostredkovateľ zapísaný v Registri do zoznamu podriadených finančných agentov v podregistri pre príslušný sektor finančného sprostredkovania.</w:t>
      </w:r>
    </w:p>
    <w:p w14:paraId="6C4EA9B2" w14:textId="27307F0B" w:rsidR="005615CB" w:rsidRPr="005A49D3" w:rsidRDefault="005615CB" w:rsidP="009E4FDF">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Zariaďovaním finančného sprostredkovania sa rozumie vykonávanie tých činností, ktoré sú uvedené v Smernici č. OS 001, vrátane nasledujúcich úprav, pre zariaďovanie finančného sprostredkovania sprostredkovateľmi Universal maklérsky dom a.s. vydanej Universalom (ďalej len „</w:t>
      </w:r>
      <w:r w:rsidRPr="005A49D3">
        <w:rPr>
          <w:rFonts w:ascii="Arial" w:hAnsi="Arial" w:cs="Arial"/>
          <w:bCs/>
          <w:sz w:val="18"/>
          <w:szCs w:val="18"/>
          <w:lang w:val="sk-SK"/>
        </w:rPr>
        <w:t>Smernica</w:t>
      </w:r>
      <w:r w:rsidR="003614D8">
        <w:rPr>
          <w:rFonts w:ascii="Arial" w:hAnsi="Arial" w:cs="Arial"/>
          <w:bCs/>
          <w:sz w:val="18"/>
          <w:szCs w:val="18"/>
          <w:lang w:val="sk-SK"/>
        </w:rPr>
        <w:t xml:space="preserve"> OS 001</w:t>
      </w:r>
      <w:r w:rsidRPr="005A49D3">
        <w:rPr>
          <w:rFonts w:ascii="Arial" w:hAnsi="Arial" w:cs="Arial"/>
          <w:sz w:val="18"/>
          <w:szCs w:val="18"/>
          <w:lang w:val="sk-SK"/>
        </w:rPr>
        <w:t>“), v článku I, odsek 1., body 1.4., 1.5., 1.6.</w:t>
      </w:r>
    </w:p>
    <w:p w14:paraId="20D11158" w14:textId="77777777" w:rsidR="005615CB" w:rsidRPr="005A49D3" w:rsidRDefault="005615CB" w:rsidP="007853F3">
      <w:pPr>
        <w:numPr>
          <w:ilvl w:val="0"/>
          <w:numId w:val="14"/>
        </w:numPr>
        <w:tabs>
          <w:tab w:val="clear" w:pos="720"/>
          <w:tab w:val="num" w:pos="284"/>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 xml:space="preserve">Po dobu trvania tejto zmluvy môže </w:t>
      </w:r>
      <w:r w:rsidRPr="005A49D3">
        <w:rPr>
          <w:rFonts w:ascii="Arial" w:hAnsi="Arial" w:cs="Arial"/>
          <w:sz w:val="18"/>
          <w:szCs w:val="18"/>
          <w:lang w:val="sk-SK"/>
        </w:rPr>
        <w:t xml:space="preserve">sprostredkovateľ vykonávať alebo zariaďovať finančné sprostredkovanie výlučne na základe tejto zmluvy a výhradne pre Universal a </w:t>
      </w:r>
      <w:r w:rsidRPr="005A49D3">
        <w:rPr>
          <w:rStyle w:val="slostrany"/>
          <w:rFonts w:ascii="Arial" w:hAnsi="Arial" w:cs="Arial"/>
          <w:sz w:val="18"/>
          <w:szCs w:val="18"/>
          <w:lang w:val="sk-SK"/>
        </w:rPr>
        <w:t>nesmie vykonávať alebo zariaďovať finančné sprostredkovanie pre iného finančného agenta, iného finančného poradcu alebo inú finančnú inštitúciu ani nesmie mať uzavretú žiadnu inú zmluvu, na základe ktorej by vykonával alebo zariaďoval finančné sprostredkovanie pre iného finančného agenta, iného finančného poradcu alebo inú finančnú inštitúciu.</w:t>
      </w:r>
    </w:p>
    <w:p w14:paraId="0F93243B" w14:textId="77777777" w:rsidR="005615CB" w:rsidRPr="005A49D3" w:rsidRDefault="005615CB" w:rsidP="004A6C72">
      <w:pPr>
        <w:numPr>
          <w:ilvl w:val="0"/>
          <w:numId w:val="14"/>
        </w:numPr>
        <w:tabs>
          <w:tab w:val="clear" w:pos="720"/>
          <w:tab w:val="num" w:pos="284"/>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Činnosti, ktorých obsahom je zariaďovanie finančného sprostredkovania, je sprostredkovateľ oprávnený a súčasne povinný vykonávať osobne, ak je sprostredkovateľom fyzická osoba, alebo prostredníctvom fyzických osôb, ktoré sú štatutárnym orgánom alebo členom štatutárneho orgánu sprostredkovateľa, ak je sprostredkovateľom právnická osoba, alebo sú zamestnancom sprostredkovateľa. Osoby, prostredníctvom ktorých sprostredkovateľ vykonáva zariaďovanie finančného sprostredkovania, musia </w:t>
      </w:r>
      <w:r w:rsidRPr="005A49D3">
        <w:rPr>
          <w:rFonts w:ascii="Arial" w:hAnsi="Arial" w:cs="Arial"/>
          <w:sz w:val="18"/>
          <w:szCs w:val="18"/>
          <w:lang w:val="sk-SK"/>
        </w:rPr>
        <w:lastRenderedPageBreak/>
        <w:t>spĺňať podmienky pre vykonávanie finančného sprostredkovania stanovené Zákonom o finančnom sprostredkovaní a ďalšími osobitnými všeobecne záväznými predpismi.</w:t>
      </w:r>
    </w:p>
    <w:p w14:paraId="5B1BD384" w14:textId="04723D88" w:rsidR="007D1E38" w:rsidRPr="005A49D3" w:rsidRDefault="004D2F03" w:rsidP="004A6C72">
      <w:pPr>
        <w:spacing w:before="120" w:line="288" w:lineRule="auto"/>
        <w:jc w:val="center"/>
        <w:rPr>
          <w:rFonts w:ascii="Arial" w:hAnsi="Arial" w:cs="Arial"/>
          <w:b/>
          <w:sz w:val="18"/>
          <w:szCs w:val="18"/>
          <w:lang w:val="sk-SK"/>
        </w:rPr>
      </w:pPr>
      <w:r w:rsidRPr="005A49D3">
        <w:rPr>
          <w:rFonts w:ascii="Arial" w:hAnsi="Arial" w:cs="Arial"/>
          <w:b/>
          <w:sz w:val="18"/>
          <w:szCs w:val="18"/>
          <w:lang w:val="sk-SK"/>
        </w:rPr>
        <w:t>III. Zaradenie sprostredkovateľa do štrukt</w:t>
      </w:r>
      <w:r w:rsidR="007D1E38" w:rsidRPr="005A49D3">
        <w:rPr>
          <w:rFonts w:ascii="Arial" w:hAnsi="Arial" w:cs="Arial"/>
          <w:b/>
          <w:sz w:val="18"/>
          <w:szCs w:val="18"/>
          <w:lang w:val="sk-SK"/>
        </w:rPr>
        <w:t>úry Universalu</w:t>
      </w:r>
    </w:p>
    <w:p w14:paraId="558E535B" w14:textId="7B6908A4" w:rsidR="008D56D5" w:rsidRPr="005A49D3" w:rsidRDefault="008D56D5" w:rsidP="00595BB1">
      <w:pPr>
        <w:numPr>
          <w:ilvl w:val="0"/>
          <w:numId w:val="22"/>
        </w:numPr>
        <w:spacing w:after="120" w:line="288" w:lineRule="auto"/>
        <w:ind w:left="0" w:firstLine="0"/>
        <w:jc w:val="both"/>
        <w:rPr>
          <w:rFonts w:ascii="Arial" w:hAnsi="Arial" w:cs="Arial"/>
          <w:b/>
          <w:sz w:val="18"/>
          <w:szCs w:val="18"/>
          <w:lang w:val="sk-SK"/>
        </w:rPr>
      </w:pPr>
      <w:r w:rsidRPr="005A49D3">
        <w:rPr>
          <w:rFonts w:ascii="Arial" w:hAnsi="Arial" w:cs="Arial"/>
          <w:sz w:val="18"/>
          <w:szCs w:val="18"/>
          <w:lang w:val="sk-SK"/>
        </w:rPr>
        <w:t xml:space="preserve">Universal umiestni sprostredkovateľa na dobu </w:t>
      </w:r>
      <w:r w:rsidR="00595BB1">
        <w:rPr>
          <w:rFonts w:ascii="Arial" w:hAnsi="Arial" w:cs="Arial"/>
          <w:sz w:val="18"/>
          <w:szCs w:val="18"/>
          <w:lang w:val="sk-SK"/>
        </w:rPr>
        <w:tab/>
      </w:r>
      <w:r w:rsidRPr="005A49D3">
        <w:rPr>
          <w:rFonts w:ascii="Arial" w:hAnsi="Arial" w:cs="Arial"/>
          <w:sz w:val="18"/>
          <w:szCs w:val="18"/>
          <w:lang w:val="sk-SK"/>
        </w:rPr>
        <w:t xml:space="preserve"> mesiacov </w:t>
      </w:r>
      <w:r w:rsidR="00595BB1">
        <w:rPr>
          <w:rFonts w:ascii="Arial" w:hAnsi="Arial" w:cs="Arial"/>
          <w:sz w:val="18"/>
          <w:szCs w:val="18"/>
          <w:lang w:val="sk-SK"/>
        </w:rPr>
        <w:t>od</w:t>
      </w:r>
      <w:r w:rsidR="004039A7">
        <w:rPr>
          <w:rFonts w:ascii="Arial" w:hAnsi="Arial" w:cs="Arial"/>
          <w:sz w:val="18"/>
          <w:szCs w:val="18"/>
          <w:lang w:val="sk-SK"/>
        </w:rPr>
        <w:t xml:space="preserve"> podpisu tejto zmluvy na post</w:t>
      </w:r>
      <w:r w:rsidR="004039A7">
        <w:rPr>
          <w:rFonts w:ascii="Arial" w:hAnsi="Arial" w:cs="Arial"/>
          <w:sz w:val="18"/>
          <w:szCs w:val="18"/>
          <w:lang w:val="sk-SK"/>
        </w:rPr>
        <w:tab/>
      </w:r>
      <w:r w:rsidR="004039A7">
        <w:rPr>
          <w:rFonts w:ascii="Arial" w:hAnsi="Arial" w:cs="Arial"/>
          <w:sz w:val="18"/>
          <w:szCs w:val="18"/>
          <w:lang w:val="sk-SK"/>
        </w:rPr>
        <w:tab/>
      </w:r>
      <w:r w:rsidR="004039A7">
        <w:rPr>
          <w:rFonts w:ascii="Arial" w:hAnsi="Arial" w:cs="Arial"/>
          <w:sz w:val="18"/>
          <w:szCs w:val="18"/>
          <w:lang w:val="sk-SK"/>
        </w:rPr>
        <w:tab/>
      </w:r>
      <w:r w:rsidRPr="005A49D3">
        <w:rPr>
          <w:rFonts w:ascii="Arial" w:hAnsi="Arial" w:cs="Arial"/>
          <w:sz w:val="18"/>
          <w:szCs w:val="18"/>
          <w:lang w:val="sk-SK"/>
        </w:rPr>
        <w:t>podľa kariérneho plánu uvedeného v</w:t>
      </w:r>
      <w:r w:rsidR="00761B0B">
        <w:rPr>
          <w:rFonts w:ascii="Arial" w:hAnsi="Arial" w:cs="Arial"/>
          <w:sz w:val="18"/>
          <w:szCs w:val="18"/>
          <w:lang w:val="sk-SK"/>
        </w:rPr>
        <w:t> </w:t>
      </w:r>
      <w:r w:rsidRPr="005A49D3">
        <w:rPr>
          <w:rFonts w:ascii="Arial" w:hAnsi="Arial" w:cs="Arial"/>
          <w:sz w:val="18"/>
          <w:szCs w:val="18"/>
          <w:lang w:val="sk-SK"/>
        </w:rPr>
        <w:t>Smernici</w:t>
      </w:r>
      <w:r w:rsidR="00761B0B">
        <w:rPr>
          <w:rFonts w:ascii="Arial" w:hAnsi="Arial" w:cs="Arial"/>
          <w:sz w:val="18"/>
          <w:szCs w:val="18"/>
          <w:lang w:val="sk-SK"/>
        </w:rPr>
        <w:t xml:space="preserve"> OS 001</w:t>
      </w:r>
      <w:r w:rsidRPr="005A49D3">
        <w:rPr>
          <w:rFonts w:ascii="Arial" w:hAnsi="Arial" w:cs="Arial"/>
          <w:sz w:val="18"/>
          <w:szCs w:val="18"/>
          <w:lang w:val="sk-SK"/>
        </w:rPr>
        <w:t>, ktorá tvorí neoddeliteľnú súčasť zmluvy, v týchto sektoroch:</w:t>
      </w:r>
    </w:p>
    <w:tbl>
      <w:tblPr>
        <w:tblStyle w:val="Mriekatabuky"/>
        <w:tblW w:w="0" w:type="auto"/>
        <w:jc w:val="center"/>
        <w:tblLook w:val="04A0" w:firstRow="1" w:lastRow="0" w:firstColumn="1" w:lastColumn="0" w:noHBand="0" w:noVBand="1"/>
      </w:tblPr>
      <w:tblGrid>
        <w:gridCol w:w="794"/>
        <w:gridCol w:w="3119"/>
        <w:gridCol w:w="794"/>
        <w:gridCol w:w="3119"/>
      </w:tblGrid>
      <w:tr w:rsidR="00192713" w:rsidRPr="005A49D3" w14:paraId="760FAE94" w14:textId="77777777" w:rsidTr="00192713">
        <w:trPr>
          <w:jc w:val="center"/>
        </w:trPr>
        <w:bookmarkStart w:id="0" w:name="_Hlk44484210" w:displacedByCustomXml="next"/>
        <w:sdt>
          <w:sdtPr>
            <w:rPr>
              <w:rFonts w:ascii="Arial" w:hAnsi="Arial" w:cs="Arial"/>
              <w:b/>
              <w:sz w:val="18"/>
              <w:szCs w:val="18"/>
              <w:lang w:val="sk-SK"/>
            </w:rPr>
            <w:id w:val="-984386177"/>
            <w14:checkbox>
              <w14:checked w14:val="0"/>
              <w14:checkedState w14:val="2612" w14:font="MS Gothic"/>
              <w14:uncheckedState w14:val="2610" w14:font="MS Gothic"/>
            </w14:checkbox>
          </w:sdtPr>
          <w:sdtEndPr/>
          <w:sdtContent>
            <w:tc>
              <w:tcPr>
                <w:tcW w:w="794" w:type="dxa"/>
              </w:tcPr>
              <w:p w14:paraId="03846843" w14:textId="77600A17"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vAlign w:val="center"/>
          </w:tcPr>
          <w:p w14:paraId="153D222B" w14:textId="5EFBA227"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Poistenia alebo zaistenia</w:t>
            </w:r>
          </w:p>
        </w:tc>
        <w:sdt>
          <w:sdtPr>
            <w:rPr>
              <w:rFonts w:ascii="Arial" w:hAnsi="Arial" w:cs="Arial"/>
              <w:b/>
              <w:sz w:val="18"/>
              <w:szCs w:val="18"/>
              <w:lang w:val="sk-SK"/>
            </w:rPr>
            <w:id w:val="1236582755"/>
            <w14:checkbox>
              <w14:checked w14:val="0"/>
              <w14:checkedState w14:val="2612" w14:font="MS Gothic"/>
              <w14:uncheckedState w14:val="2610" w14:font="MS Gothic"/>
            </w14:checkbox>
          </w:sdtPr>
          <w:sdtEndPr/>
          <w:sdtContent>
            <w:tc>
              <w:tcPr>
                <w:tcW w:w="794" w:type="dxa"/>
              </w:tcPr>
              <w:p w14:paraId="0A30505B" w14:textId="31748E71"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tcPr>
          <w:p w14:paraId="65548218" w14:textId="5B641352"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Kapitálového trhu</w:t>
            </w:r>
          </w:p>
        </w:tc>
      </w:tr>
      <w:tr w:rsidR="00192713" w:rsidRPr="005A49D3" w14:paraId="2A37A7BD" w14:textId="77777777" w:rsidTr="00192713">
        <w:trPr>
          <w:jc w:val="center"/>
        </w:trPr>
        <w:sdt>
          <w:sdtPr>
            <w:rPr>
              <w:rFonts w:ascii="Arial" w:hAnsi="Arial" w:cs="Arial"/>
              <w:b/>
              <w:sz w:val="18"/>
              <w:szCs w:val="18"/>
              <w:lang w:val="sk-SK"/>
            </w:rPr>
            <w:id w:val="-1060248316"/>
            <w14:checkbox>
              <w14:checked w14:val="0"/>
              <w14:checkedState w14:val="2612" w14:font="MS Gothic"/>
              <w14:uncheckedState w14:val="2610" w14:font="MS Gothic"/>
            </w14:checkbox>
          </w:sdtPr>
          <w:sdtEndPr/>
          <w:sdtContent>
            <w:tc>
              <w:tcPr>
                <w:tcW w:w="794" w:type="dxa"/>
              </w:tcPr>
              <w:p w14:paraId="6FBE8323" w14:textId="206A3194"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vAlign w:val="center"/>
          </w:tcPr>
          <w:p w14:paraId="52A95821" w14:textId="2949EFAA"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Prijímania vkladov</w:t>
            </w:r>
          </w:p>
        </w:tc>
        <w:sdt>
          <w:sdtPr>
            <w:rPr>
              <w:rFonts w:ascii="Arial" w:hAnsi="Arial" w:cs="Arial"/>
              <w:b/>
              <w:sz w:val="18"/>
              <w:szCs w:val="18"/>
              <w:lang w:val="sk-SK"/>
            </w:rPr>
            <w:id w:val="499544467"/>
            <w14:checkbox>
              <w14:checked w14:val="0"/>
              <w14:checkedState w14:val="2612" w14:font="MS Gothic"/>
              <w14:uncheckedState w14:val="2610" w14:font="MS Gothic"/>
            </w14:checkbox>
          </w:sdtPr>
          <w:sdtEndPr/>
          <w:sdtContent>
            <w:tc>
              <w:tcPr>
                <w:tcW w:w="794" w:type="dxa"/>
              </w:tcPr>
              <w:p w14:paraId="3616B738" w14:textId="35AD7A53"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tcPr>
          <w:p w14:paraId="45A6C746" w14:textId="75C09AC4"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Poskytovania úverov</w:t>
            </w:r>
          </w:p>
        </w:tc>
      </w:tr>
      <w:tr w:rsidR="00192713" w:rsidRPr="005A49D3" w14:paraId="0BAB2DC1" w14:textId="77777777" w:rsidTr="00192713">
        <w:trPr>
          <w:jc w:val="center"/>
        </w:trPr>
        <w:sdt>
          <w:sdtPr>
            <w:rPr>
              <w:rFonts w:ascii="Arial" w:hAnsi="Arial" w:cs="Arial"/>
              <w:b/>
              <w:sz w:val="18"/>
              <w:szCs w:val="18"/>
              <w:lang w:val="sk-SK"/>
            </w:rPr>
            <w:id w:val="-496884347"/>
            <w14:checkbox>
              <w14:checked w14:val="0"/>
              <w14:checkedState w14:val="2612" w14:font="MS Gothic"/>
              <w14:uncheckedState w14:val="2610" w14:font="MS Gothic"/>
            </w14:checkbox>
          </w:sdtPr>
          <w:sdtEndPr/>
          <w:sdtContent>
            <w:tc>
              <w:tcPr>
                <w:tcW w:w="794" w:type="dxa"/>
              </w:tcPr>
              <w:p w14:paraId="435C6C0E" w14:textId="5D219AA2"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vAlign w:val="center"/>
          </w:tcPr>
          <w:p w14:paraId="342AD94C" w14:textId="3B130494"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DDS</w:t>
            </w:r>
          </w:p>
        </w:tc>
        <w:sdt>
          <w:sdtPr>
            <w:rPr>
              <w:rFonts w:ascii="Arial" w:hAnsi="Arial" w:cs="Arial"/>
              <w:b/>
              <w:sz w:val="18"/>
              <w:szCs w:val="18"/>
              <w:lang w:val="sk-SK"/>
            </w:rPr>
            <w:id w:val="1630121677"/>
            <w14:checkbox>
              <w14:checked w14:val="0"/>
              <w14:checkedState w14:val="2612" w14:font="MS Gothic"/>
              <w14:uncheckedState w14:val="2610" w14:font="MS Gothic"/>
            </w14:checkbox>
          </w:sdtPr>
          <w:sdtEndPr/>
          <w:sdtContent>
            <w:tc>
              <w:tcPr>
                <w:tcW w:w="794" w:type="dxa"/>
              </w:tcPr>
              <w:p w14:paraId="5F7A0B89" w14:textId="20842ADB" w:rsidR="00192713" w:rsidRPr="00192713" w:rsidRDefault="00192713" w:rsidP="00192713">
                <w:pPr>
                  <w:spacing w:line="288" w:lineRule="auto"/>
                  <w:jc w:val="center"/>
                  <w:rPr>
                    <w:rFonts w:ascii="Arial" w:hAnsi="Arial" w:cs="Arial"/>
                    <w:b/>
                    <w:sz w:val="18"/>
                    <w:szCs w:val="18"/>
                    <w:lang w:val="sk-SK"/>
                  </w:rPr>
                </w:pPr>
                <w:r>
                  <w:rPr>
                    <w:rFonts w:ascii="MS Gothic" w:eastAsia="MS Gothic" w:hAnsi="MS Gothic" w:cs="Arial" w:hint="eastAsia"/>
                    <w:b/>
                    <w:sz w:val="18"/>
                    <w:szCs w:val="18"/>
                    <w:lang w:val="sk-SK"/>
                  </w:rPr>
                  <w:t>☐</w:t>
                </w:r>
              </w:p>
            </w:tc>
          </w:sdtContent>
        </w:sdt>
        <w:tc>
          <w:tcPr>
            <w:tcW w:w="3119" w:type="dxa"/>
          </w:tcPr>
          <w:p w14:paraId="6ADF1811" w14:textId="15A544C4" w:rsidR="00192713" w:rsidRPr="005A49D3" w:rsidRDefault="00192713" w:rsidP="002758E7">
            <w:pPr>
              <w:pStyle w:val="Odsekzoznamu"/>
              <w:numPr>
                <w:ilvl w:val="1"/>
                <w:numId w:val="22"/>
              </w:numPr>
              <w:spacing w:line="288" w:lineRule="auto"/>
              <w:ind w:left="357" w:hanging="357"/>
              <w:rPr>
                <w:rFonts w:ascii="Arial" w:hAnsi="Arial" w:cs="Arial"/>
                <w:b/>
                <w:sz w:val="18"/>
                <w:szCs w:val="18"/>
                <w:lang w:val="sk-SK"/>
              </w:rPr>
            </w:pPr>
            <w:r>
              <w:rPr>
                <w:rFonts w:ascii="Arial" w:hAnsi="Arial" w:cs="Arial"/>
                <w:b/>
                <w:sz w:val="18"/>
                <w:szCs w:val="18"/>
                <w:lang w:val="sk-SK"/>
              </w:rPr>
              <w:t>SDS</w:t>
            </w:r>
          </w:p>
        </w:tc>
      </w:tr>
    </w:tbl>
    <w:bookmarkEnd w:id="0"/>
    <w:p w14:paraId="0735095F" w14:textId="4D080D46" w:rsidR="007D1E38" w:rsidRPr="005A49D3" w:rsidRDefault="007D1E38" w:rsidP="00B67521">
      <w:pPr>
        <w:numPr>
          <w:ilvl w:val="0"/>
          <w:numId w:val="22"/>
        </w:numPr>
        <w:spacing w:before="120" w:line="288" w:lineRule="auto"/>
        <w:ind w:left="284" w:hanging="284"/>
        <w:jc w:val="both"/>
        <w:rPr>
          <w:rFonts w:ascii="Arial" w:hAnsi="Arial" w:cs="Arial"/>
          <w:b/>
          <w:sz w:val="18"/>
          <w:szCs w:val="18"/>
          <w:lang w:val="sk-SK"/>
        </w:rPr>
      </w:pPr>
      <w:r w:rsidRPr="005A49D3">
        <w:rPr>
          <w:rFonts w:ascii="Arial" w:hAnsi="Arial" w:cs="Arial"/>
          <w:sz w:val="18"/>
          <w:szCs w:val="18"/>
          <w:lang w:val="sk-SK"/>
        </w:rPr>
        <w:t>V priebehu tohto obdobia musí sprostredkovateľ plniť, podľa postu na ktorý bol  umiestnený, podmienky uvedené v</w:t>
      </w:r>
      <w:r w:rsidR="00761B0B">
        <w:rPr>
          <w:rFonts w:ascii="Arial" w:hAnsi="Arial" w:cs="Arial"/>
          <w:sz w:val="18"/>
          <w:szCs w:val="18"/>
          <w:lang w:val="sk-SK"/>
        </w:rPr>
        <w:t> </w:t>
      </w:r>
      <w:r w:rsidRPr="005A49D3">
        <w:rPr>
          <w:rFonts w:ascii="Arial" w:hAnsi="Arial" w:cs="Arial"/>
          <w:sz w:val="18"/>
          <w:szCs w:val="18"/>
          <w:lang w:val="sk-SK"/>
        </w:rPr>
        <w:t>Smernici</w:t>
      </w:r>
      <w:r w:rsidR="00761B0B">
        <w:rPr>
          <w:rFonts w:ascii="Arial" w:hAnsi="Arial" w:cs="Arial"/>
          <w:sz w:val="18"/>
          <w:szCs w:val="18"/>
          <w:lang w:val="sk-SK"/>
        </w:rPr>
        <w:t xml:space="preserve"> OS 001</w:t>
      </w:r>
      <w:r w:rsidRPr="005A49D3">
        <w:rPr>
          <w:rFonts w:ascii="Arial" w:hAnsi="Arial" w:cs="Arial"/>
          <w:sz w:val="18"/>
          <w:szCs w:val="18"/>
          <w:lang w:val="sk-SK"/>
        </w:rPr>
        <w:t>, predovšetkým v článku V. bodoch 2.7 až 2.15.</w:t>
      </w:r>
    </w:p>
    <w:p w14:paraId="18B52555" w14:textId="71138B03" w:rsidR="007D1E38" w:rsidRPr="005A49D3" w:rsidRDefault="007D1E38" w:rsidP="00B67521">
      <w:pPr>
        <w:numPr>
          <w:ilvl w:val="0"/>
          <w:numId w:val="22"/>
        </w:numPr>
        <w:spacing w:line="288" w:lineRule="auto"/>
        <w:ind w:left="284" w:hanging="284"/>
        <w:jc w:val="both"/>
        <w:rPr>
          <w:rFonts w:ascii="Arial" w:hAnsi="Arial" w:cs="Arial"/>
          <w:b/>
          <w:sz w:val="18"/>
          <w:szCs w:val="18"/>
          <w:lang w:val="sk-SK"/>
        </w:rPr>
      </w:pPr>
      <w:r w:rsidRPr="005A49D3">
        <w:rPr>
          <w:rFonts w:ascii="Arial" w:hAnsi="Arial" w:cs="Arial"/>
          <w:sz w:val="18"/>
          <w:szCs w:val="18"/>
          <w:lang w:val="sk-SK"/>
        </w:rPr>
        <w:t>Sprostredkovateľ získava nárok na nefinančnú odmenu, ktorá v kariérnom pláne pripadá postu, na ktorý bol na základe t</w:t>
      </w:r>
      <w:r w:rsidR="00310EF0" w:rsidRPr="005A49D3">
        <w:rPr>
          <w:rFonts w:ascii="Arial" w:hAnsi="Arial" w:cs="Arial"/>
          <w:sz w:val="18"/>
          <w:szCs w:val="18"/>
          <w:lang w:val="sk-SK"/>
        </w:rPr>
        <w:t>ejto</w:t>
      </w:r>
      <w:r w:rsidRPr="005A49D3">
        <w:rPr>
          <w:rFonts w:ascii="Arial" w:hAnsi="Arial" w:cs="Arial"/>
          <w:sz w:val="18"/>
          <w:szCs w:val="18"/>
          <w:lang w:val="sk-SK"/>
        </w:rPr>
        <w:t xml:space="preserve"> </w:t>
      </w:r>
      <w:r w:rsidR="00310EF0" w:rsidRPr="005A49D3">
        <w:rPr>
          <w:rFonts w:ascii="Arial" w:hAnsi="Arial" w:cs="Arial"/>
          <w:sz w:val="18"/>
          <w:szCs w:val="18"/>
          <w:lang w:val="sk-SK"/>
        </w:rPr>
        <w:t>zmluvy</w:t>
      </w:r>
      <w:r w:rsidRPr="005A49D3">
        <w:rPr>
          <w:rFonts w:ascii="Arial" w:hAnsi="Arial" w:cs="Arial"/>
          <w:sz w:val="18"/>
          <w:szCs w:val="18"/>
          <w:lang w:val="sk-SK"/>
        </w:rPr>
        <w:t xml:space="preserve"> umiestnený, po splnení nároku v polovici skúšobného obdobia.</w:t>
      </w:r>
    </w:p>
    <w:p w14:paraId="7865F19A" w14:textId="7495B58E" w:rsidR="003C6470" w:rsidRPr="005A49D3" w:rsidRDefault="00A35407" w:rsidP="00B67521">
      <w:pPr>
        <w:numPr>
          <w:ilvl w:val="0"/>
          <w:numId w:val="22"/>
        </w:numPr>
        <w:spacing w:line="288" w:lineRule="auto"/>
        <w:ind w:left="284" w:hanging="284"/>
        <w:jc w:val="both"/>
        <w:rPr>
          <w:rFonts w:ascii="Arial" w:hAnsi="Arial" w:cs="Arial"/>
          <w:b/>
          <w:sz w:val="18"/>
          <w:szCs w:val="18"/>
          <w:lang w:val="sk-SK"/>
        </w:rPr>
      </w:pPr>
      <w:r w:rsidRPr="005A49D3">
        <w:rPr>
          <w:rFonts w:ascii="Arial" w:hAnsi="Arial" w:cs="Arial"/>
          <w:sz w:val="18"/>
          <w:szCs w:val="18"/>
          <w:lang w:val="sk-SK"/>
        </w:rPr>
        <w:t>Po uplynutí doby uvedenej v bode 1. tohto článku zmluvy, bude sprostredkovateľ umiestnený na post podľa kariérneho plánu, ktorý v priebehu týchto mesiacov so svojim tímom skutočne potvrdil a vznikne mu tak nárok na provízie a nefinančné odmeny, ktoré v kariérnom pláne pripadajú ním dosiahnutému postu</w:t>
      </w:r>
      <w:r w:rsidR="007D1E38" w:rsidRPr="005A49D3">
        <w:rPr>
          <w:rFonts w:ascii="Arial" w:hAnsi="Arial" w:cs="Arial"/>
          <w:sz w:val="18"/>
          <w:szCs w:val="18"/>
          <w:lang w:val="sk-SK"/>
        </w:rPr>
        <w:t>.</w:t>
      </w:r>
    </w:p>
    <w:p w14:paraId="79F299B0" w14:textId="77777777" w:rsidR="003C6470" w:rsidRPr="005A49D3" w:rsidRDefault="007D1E38" w:rsidP="00B67521">
      <w:pPr>
        <w:numPr>
          <w:ilvl w:val="0"/>
          <w:numId w:val="22"/>
        </w:numPr>
        <w:spacing w:line="288" w:lineRule="auto"/>
        <w:ind w:left="284" w:hanging="284"/>
        <w:jc w:val="both"/>
        <w:rPr>
          <w:rFonts w:ascii="Arial" w:hAnsi="Arial" w:cs="Arial"/>
          <w:b/>
          <w:sz w:val="18"/>
          <w:szCs w:val="18"/>
          <w:lang w:val="sk-SK"/>
        </w:rPr>
      </w:pPr>
      <w:r w:rsidRPr="005A49D3">
        <w:rPr>
          <w:rFonts w:ascii="Arial" w:hAnsi="Arial" w:cs="Arial"/>
          <w:sz w:val="18"/>
          <w:szCs w:val="18"/>
          <w:lang w:val="sk-SK"/>
        </w:rPr>
        <w:t>Potvrdením postu sa rozumie, že sprostredkovateľ vlastnou činnosťou a činnosťou svojho tímu dosiahol zodpovedajúcu produkciu a splnil ostatné podmienky potrebné pre postup na príslušný post.</w:t>
      </w:r>
    </w:p>
    <w:p w14:paraId="6AFEFD61" w14:textId="77777777" w:rsidR="002A785D" w:rsidRPr="005A49D3" w:rsidRDefault="003C6470" w:rsidP="00B67521">
      <w:pPr>
        <w:numPr>
          <w:ilvl w:val="0"/>
          <w:numId w:val="22"/>
        </w:numPr>
        <w:spacing w:after="120" w:line="288" w:lineRule="auto"/>
        <w:ind w:left="284" w:hanging="284"/>
        <w:jc w:val="both"/>
        <w:rPr>
          <w:rFonts w:ascii="Arial" w:hAnsi="Arial" w:cs="Arial"/>
          <w:b/>
          <w:sz w:val="18"/>
          <w:szCs w:val="18"/>
          <w:lang w:val="sk-SK"/>
        </w:rPr>
      </w:pPr>
      <w:r w:rsidRPr="005A49D3">
        <w:rPr>
          <w:rFonts w:ascii="Arial" w:hAnsi="Arial" w:cs="Arial"/>
          <w:sz w:val="18"/>
          <w:szCs w:val="18"/>
          <w:lang w:val="sk-SK"/>
        </w:rPr>
        <w:t>V prípade odlišných sadzieb provízie za produkty sa zmluvné strany dohodli na tom, že pri zariaďovaní finančného sprostredkovania je sprostredkovateľ, zaradený na post podľa bodu 1. tohto článku zmluvy, oprávnený vykonávať finančné sprostredkovanie vo vzťahu k týmto produktom pri stanovení sadzieb provízie za tieto produkty takto:</w:t>
      </w:r>
    </w:p>
    <w:tbl>
      <w:tblPr>
        <w:tblStyle w:val="Mriekatabuky"/>
        <w:tblW w:w="9916" w:type="dxa"/>
        <w:jc w:val="center"/>
        <w:tblLook w:val="04A0" w:firstRow="1" w:lastRow="0" w:firstColumn="1" w:lastColumn="0" w:noHBand="0" w:noVBand="1"/>
      </w:tblPr>
      <w:tblGrid>
        <w:gridCol w:w="1669"/>
        <w:gridCol w:w="828"/>
        <w:gridCol w:w="2140"/>
        <w:gridCol w:w="828"/>
        <w:gridCol w:w="3602"/>
        <w:gridCol w:w="849"/>
      </w:tblGrid>
      <w:tr w:rsidR="004A6C72" w:rsidRPr="005A49D3" w14:paraId="65EAEA6B" w14:textId="77777777" w:rsidTr="00E02130">
        <w:trPr>
          <w:jc w:val="center"/>
        </w:trPr>
        <w:tc>
          <w:tcPr>
            <w:tcW w:w="1669" w:type="dxa"/>
            <w:vAlign w:val="center"/>
          </w:tcPr>
          <w:p w14:paraId="46A8AC66" w14:textId="77777777" w:rsidR="004A6C72" w:rsidRPr="005A49D3" w:rsidRDefault="004A6C72" w:rsidP="00E02130">
            <w:pPr>
              <w:rPr>
                <w:rStyle w:val="slostrany"/>
                <w:rFonts w:ascii="Arial" w:hAnsi="Arial" w:cs="Arial"/>
                <w:bCs/>
                <w:sz w:val="18"/>
                <w:szCs w:val="18"/>
                <w:lang w:val="sk-SK"/>
              </w:rPr>
            </w:pPr>
            <w:bookmarkStart w:id="1" w:name="_Hlk44484222"/>
            <w:r w:rsidRPr="005A49D3">
              <w:rPr>
                <w:rStyle w:val="slostrany"/>
                <w:rFonts w:ascii="Arial" w:hAnsi="Arial" w:cs="Arial"/>
                <w:bCs/>
                <w:sz w:val="18"/>
                <w:szCs w:val="18"/>
                <w:lang w:val="sk-SK"/>
              </w:rPr>
              <w:t>Život</w:t>
            </w:r>
          </w:p>
        </w:tc>
        <w:tc>
          <w:tcPr>
            <w:tcW w:w="828" w:type="dxa"/>
            <w:vAlign w:val="center"/>
          </w:tcPr>
          <w:p w14:paraId="4FEAA749" w14:textId="15BFF5C3" w:rsidR="004A6C72" w:rsidRPr="005A49D3" w:rsidRDefault="004A6C72" w:rsidP="00E02130">
            <w:pPr>
              <w:rPr>
                <w:rStyle w:val="slostrany"/>
                <w:rFonts w:ascii="Arial" w:hAnsi="Arial" w:cs="Arial"/>
                <w:bCs/>
                <w:sz w:val="22"/>
                <w:szCs w:val="22"/>
                <w:lang w:val="sk-SK"/>
              </w:rPr>
            </w:pPr>
          </w:p>
        </w:tc>
        <w:tc>
          <w:tcPr>
            <w:tcW w:w="2140" w:type="dxa"/>
            <w:vAlign w:val="center"/>
          </w:tcPr>
          <w:p w14:paraId="78207A60"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Život PPP</w:t>
            </w:r>
          </w:p>
        </w:tc>
        <w:tc>
          <w:tcPr>
            <w:tcW w:w="828" w:type="dxa"/>
            <w:vAlign w:val="center"/>
          </w:tcPr>
          <w:p w14:paraId="1103B36F" w14:textId="1C92499F" w:rsidR="004A6C72" w:rsidRPr="005A49D3" w:rsidRDefault="004A6C72" w:rsidP="00E02130">
            <w:pPr>
              <w:ind w:right="-909"/>
              <w:rPr>
                <w:rStyle w:val="slostrany"/>
                <w:rFonts w:ascii="Arial" w:hAnsi="Arial" w:cs="Arial"/>
                <w:bCs/>
                <w:sz w:val="22"/>
                <w:szCs w:val="22"/>
                <w:lang w:val="sk-SK"/>
              </w:rPr>
            </w:pPr>
          </w:p>
        </w:tc>
        <w:tc>
          <w:tcPr>
            <w:tcW w:w="3602" w:type="dxa"/>
            <w:vAlign w:val="center"/>
          </w:tcPr>
          <w:p w14:paraId="560754DB" w14:textId="77777777" w:rsidR="004A6C72" w:rsidRPr="005A49D3" w:rsidRDefault="004A6C72" w:rsidP="00E02130">
            <w:pPr>
              <w:ind w:right="-909"/>
              <w:rPr>
                <w:rStyle w:val="slostrany"/>
                <w:rFonts w:ascii="Arial" w:hAnsi="Arial" w:cs="Arial"/>
                <w:bCs/>
                <w:sz w:val="18"/>
                <w:szCs w:val="18"/>
                <w:lang w:val="sk-SK"/>
              </w:rPr>
            </w:pPr>
            <w:r w:rsidRPr="005A49D3">
              <w:rPr>
                <w:rStyle w:val="slostrany"/>
                <w:rFonts w:ascii="Arial" w:hAnsi="Arial" w:cs="Arial"/>
                <w:bCs/>
                <w:sz w:val="18"/>
                <w:szCs w:val="18"/>
                <w:lang w:val="sk-SK"/>
              </w:rPr>
              <w:t>Život PPP reaktivované</w:t>
            </w:r>
          </w:p>
        </w:tc>
        <w:tc>
          <w:tcPr>
            <w:tcW w:w="849" w:type="dxa"/>
            <w:vAlign w:val="center"/>
          </w:tcPr>
          <w:p w14:paraId="724F43DA" w14:textId="1A91B10D" w:rsidR="004A6C72" w:rsidRPr="005A49D3" w:rsidRDefault="004A6C72" w:rsidP="00E02130">
            <w:pPr>
              <w:ind w:right="-909"/>
              <w:rPr>
                <w:rStyle w:val="slostrany"/>
                <w:rFonts w:ascii="Arial" w:hAnsi="Arial" w:cs="Arial"/>
                <w:bCs/>
                <w:sz w:val="22"/>
                <w:szCs w:val="22"/>
                <w:lang w:val="sk-SK"/>
              </w:rPr>
            </w:pPr>
          </w:p>
        </w:tc>
      </w:tr>
      <w:tr w:rsidR="004A6C72" w:rsidRPr="005A49D3" w14:paraId="65AD9977" w14:textId="77777777" w:rsidTr="00E02130">
        <w:trPr>
          <w:jc w:val="center"/>
        </w:trPr>
        <w:tc>
          <w:tcPr>
            <w:tcW w:w="1669" w:type="dxa"/>
            <w:vAlign w:val="center"/>
          </w:tcPr>
          <w:p w14:paraId="002FFE31"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PZP / KASKO</w:t>
            </w:r>
          </w:p>
        </w:tc>
        <w:tc>
          <w:tcPr>
            <w:tcW w:w="828" w:type="dxa"/>
            <w:vAlign w:val="center"/>
          </w:tcPr>
          <w:p w14:paraId="4C373FD1" w14:textId="0043E946" w:rsidR="004A6C72" w:rsidRPr="005A49D3" w:rsidRDefault="004A6C72" w:rsidP="00E02130">
            <w:pPr>
              <w:rPr>
                <w:rStyle w:val="slostrany"/>
                <w:rFonts w:ascii="Arial" w:hAnsi="Arial" w:cs="Arial"/>
                <w:bCs/>
                <w:sz w:val="22"/>
                <w:szCs w:val="22"/>
                <w:lang w:val="sk-SK"/>
              </w:rPr>
            </w:pPr>
          </w:p>
        </w:tc>
        <w:tc>
          <w:tcPr>
            <w:tcW w:w="2140" w:type="dxa"/>
            <w:vAlign w:val="center"/>
          </w:tcPr>
          <w:p w14:paraId="7E982099"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DBD</w:t>
            </w:r>
          </w:p>
        </w:tc>
        <w:tc>
          <w:tcPr>
            <w:tcW w:w="828" w:type="dxa"/>
            <w:vAlign w:val="center"/>
          </w:tcPr>
          <w:p w14:paraId="2D27767C" w14:textId="331F1E12" w:rsidR="004A6C72" w:rsidRPr="005A49D3" w:rsidRDefault="004A6C72" w:rsidP="00E02130">
            <w:pPr>
              <w:ind w:right="-909"/>
              <w:rPr>
                <w:rStyle w:val="slostrany"/>
                <w:rFonts w:ascii="Arial" w:hAnsi="Arial" w:cs="Arial"/>
                <w:bCs/>
                <w:sz w:val="22"/>
                <w:szCs w:val="22"/>
                <w:lang w:val="sk-SK"/>
              </w:rPr>
            </w:pPr>
          </w:p>
        </w:tc>
        <w:tc>
          <w:tcPr>
            <w:tcW w:w="3602" w:type="dxa"/>
            <w:vAlign w:val="center"/>
          </w:tcPr>
          <w:p w14:paraId="5DF931E9" w14:textId="77777777" w:rsidR="004A6C72" w:rsidRPr="005A49D3" w:rsidRDefault="004A6C72" w:rsidP="00E02130">
            <w:pPr>
              <w:ind w:right="-909"/>
              <w:rPr>
                <w:rStyle w:val="slostrany"/>
                <w:rFonts w:ascii="Arial" w:hAnsi="Arial" w:cs="Arial"/>
                <w:bCs/>
                <w:sz w:val="18"/>
                <w:szCs w:val="18"/>
                <w:lang w:val="sk-SK"/>
              </w:rPr>
            </w:pPr>
            <w:r w:rsidRPr="005A49D3">
              <w:rPr>
                <w:rStyle w:val="slostrany"/>
                <w:rFonts w:ascii="Arial" w:hAnsi="Arial" w:cs="Arial"/>
                <w:bCs/>
                <w:sz w:val="18"/>
                <w:szCs w:val="18"/>
                <w:lang w:val="sk-SK"/>
              </w:rPr>
              <w:t>Neživot</w:t>
            </w:r>
          </w:p>
        </w:tc>
        <w:tc>
          <w:tcPr>
            <w:tcW w:w="849" w:type="dxa"/>
            <w:vAlign w:val="center"/>
          </w:tcPr>
          <w:p w14:paraId="3BFCA0B2" w14:textId="62421151" w:rsidR="004A6C72" w:rsidRPr="005A49D3" w:rsidRDefault="004A6C72" w:rsidP="00E02130">
            <w:pPr>
              <w:ind w:right="-909"/>
              <w:rPr>
                <w:rStyle w:val="slostrany"/>
                <w:rFonts w:ascii="Arial" w:hAnsi="Arial" w:cs="Arial"/>
                <w:bCs/>
                <w:sz w:val="22"/>
                <w:szCs w:val="22"/>
                <w:lang w:val="sk-SK"/>
              </w:rPr>
            </w:pPr>
          </w:p>
        </w:tc>
      </w:tr>
      <w:tr w:rsidR="004A6C72" w:rsidRPr="005A49D3" w14:paraId="2C691C5F" w14:textId="77777777" w:rsidTr="00E02130">
        <w:trPr>
          <w:jc w:val="center"/>
        </w:trPr>
        <w:tc>
          <w:tcPr>
            <w:tcW w:w="1669" w:type="dxa"/>
            <w:vAlign w:val="center"/>
          </w:tcPr>
          <w:p w14:paraId="4FE54B0A"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Úrazové poistenie</w:t>
            </w:r>
          </w:p>
        </w:tc>
        <w:tc>
          <w:tcPr>
            <w:tcW w:w="828" w:type="dxa"/>
            <w:vAlign w:val="center"/>
          </w:tcPr>
          <w:p w14:paraId="2A7C8C2F" w14:textId="4858D515" w:rsidR="004A6C72" w:rsidRPr="005A49D3" w:rsidRDefault="004A6C72" w:rsidP="00E02130">
            <w:pPr>
              <w:rPr>
                <w:rStyle w:val="slostrany"/>
                <w:rFonts w:ascii="Arial" w:hAnsi="Arial" w:cs="Arial"/>
                <w:bCs/>
                <w:sz w:val="22"/>
                <w:szCs w:val="22"/>
                <w:lang w:val="sk-SK"/>
              </w:rPr>
            </w:pPr>
          </w:p>
        </w:tc>
        <w:tc>
          <w:tcPr>
            <w:tcW w:w="2140" w:type="dxa"/>
            <w:vAlign w:val="center"/>
          </w:tcPr>
          <w:p w14:paraId="071AC0D8"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Fondy / Fondy sporenie</w:t>
            </w:r>
          </w:p>
        </w:tc>
        <w:tc>
          <w:tcPr>
            <w:tcW w:w="828" w:type="dxa"/>
            <w:vAlign w:val="center"/>
          </w:tcPr>
          <w:p w14:paraId="2864C2D0" w14:textId="4BD1730D" w:rsidR="004A6C72" w:rsidRPr="005A49D3" w:rsidRDefault="004A6C72" w:rsidP="00E02130">
            <w:pPr>
              <w:ind w:right="-909"/>
              <w:rPr>
                <w:rStyle w:val="slostrany"/>
                <w:rFonts w:ascii="Arial" w:hAnsi="Arial" w:cs="Arial"/>
                <w:bCs/>
                <w:sz w:val="22"/>
                <w:szCs w:val="22"/>
                <w:lang w:val="sk-SK"/>
              </w:rPr>
            </w:pPr>
          </w:p>
        </w:tc>
        <w:tc>
          <w:tcPr>
            <w:tcW w:w="3602" w:type="dxa"/>
            <w:vAlign w:val="center"/>
          </w:tcPr>
          <w:p w14:paraId="3C925CB6" w14:textId="77777777" w:rsidR="004A6C72" w:rsidRPr="005A49D3" w:rsidRDefault="004A6C72" w:rsidP="00E02130">
            <w:pPr>
              <w:ind w:right="-909"/>
              <w:rPr>
                <w:rStyle w:val="slostrany"/>
                <w:rFonts w:ascii="Arial" w:hAnsi="Arial" w:cs="Arial"/>
                <w:bCs/>
                <w:sz w:val="18"/>
                <w:szCs w:val="18"/>
                <w:lang w:val="sk-SK"/>
              </w:rPr>
            </w:pPr>
            <w:r w:rsidRPr="005A49D3">
              <w:rPr>
                <w:rStyle w:val="slostrany"/>
                <w:rFonts w:ascii="Arial" w:hAnsi="Arial" w:cs="Arial"/>
                <w:bCs/>
                <w:sz w:val="18"/>
                <w:szCs w:val="18"/>
                <w:lang w:val="sk-SK"/>
              </w:rPr>
              <w:t>Úvery</w:t>
            </w:r>
          </w:p>
        </w:tc>
        <w:tc>
          <w:tcPr>
            <w:tcW w:w="849" w:type="dxa"/>
            <w:vAlign w:val="center"/>
          </w:tcPr>
          <w:p w14:paraId="55FB7FF7" w14:textId="1B9F4936" w:rsidR="004A6C72" w:rsidRPr="005A49D3" w:rsidRDefault="004A6C72" w:rsidP="00E02130">
            <w:pPr>
              <w:ind w:right="-909"/>
              <w:rPr>
                <w:rStyle w:val="slostrany"/>
                <w:rFonts w:ascii="Arial" w:hAnsi="Arial" w:cs="Arial"/>
                <w:bCs/>
                <w:sz w:val="22"/>
                <w:szCs w:val="22"/>
                <w:lang w:val="sk-SK"/>
              </w:rPr>
            </w:pPr>
          </w:p>
        </w:tc>
      </w:tr>
      <w:tr w:rsidR="004A6C72" w:rsidRPr="005A49D3" w14:paraId="5871E1DA" w14:textId="77777777" w:rsidTr="00E02130">
        <w:trPr>
          <w:jc w:val="center"/>
        </w:trPr>
        <w:tc>
          <w:tcPr>
            <w:tcW w:w="1669" w:type="dxa"/>
            <w:vAlign w:val="center"/>
          </w:tcPr>
          <w:p w14:paraId="577222BB"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Vklady</w:t>
            </w:r>
          </w:p>
        </w:tc>
        <w:tc>
          <w:tcPr>
            <w:tcW w:w="828" w:type="dxa"/>
            <w:vAlign w:val="center"/>
          </w:tcPr>
          <w:p w14:paraId="50AB3EF1" w14:textId="12F35861" w:rsidR="004A6C72" w:rsidRPr="005A49D3" w:rsidRDefault="004A6C72" w:rsidP="00E02130">
            <w:pPr>
              <w:rPr>
                <w:rStyle w:val="slostrany"/>
                <w:rFonts w:ascii="Arial" w:hAnsi="Arial" w:cs="Arial"/>
                <w:bCs/>
                <w:sz w:val="22"/>
                <w:szCs w:val="22"/>
                <w:lang w:val="sk-SK"/>
              </w:rPr>
            </w:pPr>
          </w:p>
        </w:tc>
        <w:tc>
          <w:tcPr>
            <w:tcW w:w="2140" w:type="dxa"/>
            <w:vAlign w:val="center"/>
          </w:tcPr>
          <w:p w14:paraId="549A89AD" w14:textId="77777777" w:rsidR="004A6C72" w:rsidRPr="005A49D3" w:rsidRDefault="004A6C72" w:rsidP="00E02130">
            <w:pPr>
              <w:rPr>
                <w:rStyle w:val="slostrany"/>
                <w:rFonts w:ascii="Arial" w:hAnsi="Arial" w:cs="Arial"/>
                <w:bCs/>
                <w:sz w:val="18"/>
                <w:szCs w:val="18"/>
                <w:lang w:val="sk-SK"/>
              </w:rPr>
            </w:pPr>
            <w:r w:rsidRPr="005A49D3">
              <w:rPr>
                <w:rStyle w:val="slostrany"/>
                <w:rFonts w:ascii="Arial" w:hAnsi="Arial" w:cs="Arial"/>
                <w:bCs/>
                <w:sz w:val="18"/>
                <w:szCs w:val="18"/>
                <w:lang w:val="sk-SK"/>
              </w:rPr>
              <w:t>SDS / DDS</w:t>
            </w:r>
          </w:p>
        </w:tc>
        <w:tc>
          <w:tcPr>
            <w:tcW w:w="828" w:type="dxa"/>
            <w:vAlign w:val="center"/>
          </w:tcPr>
          <w:p w14:paraId="47A0A1CA" w14:textId="3D37A3BF" w:rsidR="004A6C72" w:rsidRPr="005A49D3" w:rsidRDefault="004A6C72" w:rsidP="00E02130">
            <w:pPr>
              <w:ind w:right="-909"/>
              <w:rPr>
                <w:rStyle w:val="slostrany"/>
                <w:rFonts w:ascii="Arial" w:hAnsi="Arial" w:cs="Arial"/>
                <w:bCs/>
                <w:sz w:val="22"/>
                <w:szCs w:val="22"/>
                <w:lang w:val="sk-SK"/>
              </w:rPr>
            </w:pPr>
          </w:p>
        </w:tc>
        <w:tc>
          <w:tcPr>
            <w:tcW w:w="3602" w:type="dxa"/>
            <w:vAlign w:val="center"/>
          </w:tcPr>
          <w:p w14:paraId="786BAA75" w14:textId="77777777" w:rsidR="004A6C72" w:rsidRPr="005A49D3" w:rsidRDefault="004A6C72" w:rsidP="00E02130">
            <w:pPr>
              <w:ind w:right="-909"/>
              <w:rPr>
                <w:rStyle w:val="slostrany"/>
                <w:rFonts w:ascii="Arial" w:hAnsi="Arial" w:cs="Arial"/>
                <w:bCs/>
                <w:sz w:val="18"/>
                <w:szCs w:val="18"/>
                <w:lang w:val="sk-SK"/>
              </w:rPr>
            </w:pPr>
            <w:r w:rsidRPr="005A49D3">
              <w:rPr>
                <w:rStyle w:val="slostrany"/>
                <w:rFonts w:ascii="Arial" w:hAnsi="Arial" w:cs="Arial"/>
                <w:bCs/>
                <w:sz w:val="18"/>
                <w:szCs w:val="18"/>
                <w:lang w:val="sk-SK"/>
              </w:rPr>
              <w:t xml:space="preserve">Produkty mimo FS (napr. zlato, striebro ... ) </w:t>
            </w:r>
          </w:p>
        </w:tc>
        <w:tc>
          <w:tcPr>
            <w:tcW w:w="849" w:type="dxa"/>
            <w:vAlign w:val="center"/>
          </w:tcPr>
          <w:p w14:paraId="55772FCE" w14:textId="48C86EF7" w:rsidR="004A6C72" w:rsidRPr="005A49D3" w:rsidRDefault="004A6C72" w:rsidP="00E02130">
            <w:pPr>
              <w:ind w:right="-909"/>
              <w:rPr>
                <w:rStyle w:val="slostrany"/>
                <w:rFonts w:ascii="Arial" w:hAnsi="Arial" w:cs="Arial"/>
                <w:bCs/>
                <w:sz w:val="22"/>
                <w:szCs w:val="22"/>
                <w:lang w:val="sk-SK"/>
              </w:rPr>
            </w:pPr>
          </w:p>
        </w:tc>
      </w:tr>
    </w:tbl>
    <w:bookmarkEnd w:id="1"/>
    <w:p w14:paraId="28BD75B4" w14:textId="77777777" w:rsidR="005615CB" w:rsidRPr="005A49D3" w:rsidRDefault="006D7A41" w:rsidP="00B739B6">
      <w:pPr>
        <w:spacing w:before="120" w:line="288" w:lineRule="auto"/>
        <w:jc w:val="center"/>
        <w:rPr>
          <w:rFonts w:ascii="Arial" w:hAnsi="Arial" w:cs="Arial"/>
          <w:sz w:val="18"/>
          <w:szCs w:val="18"/>
          <w:lang w:val="sk-SK"/>
        </w:rPr>
      </w:pPr>
      <w:r w:rsidRPr="005A49D3">
        <w:rPr>
          <w:rStyle w:val="slostrany"/>
          <w:rFonts w:ascii="Arial" w:hAnsi="Arial" w:cs="Arial"/>
          <w:b/>
          <w:bCs/>
          <w:sz w:val="18"/>
          <w:szCs w:val="18"/>
          <w:lang w:val="sk-SK"/>
        </w:rPr>
        <w:t>IV</w:t>
      </w:r>
      <w:r w:rsidR="005615CB" w:rsidRPr="005A49D3">
        <w:rPr>
          <w:rStyle w:val="slostrany"/>
          <w:rFonts w:ascii="Arial" w:hAnsi="Arial" w:cs="Arial"/>
          <w:b/>
          <w:bCs/>
          <w:sz w:val="18"/>
          <w:szCs w:val="18"/>
          <w:lang w:val="sk-SK"/>
        </w:rPr>
        <w:t>. Práva a povinnosti sprostredkovateľa</w:t>
      </w:r>
    </w:p>
    <w:p w14:paraId="07594EB0" w14:textId="77777777" w:rsidR="00E659FA" w:rsidRPr="005A49D3" w:rsidRDefault="00E659FA" w:rsidP="007853F3">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Zmluvné strany sa dohodli, že </w:t>
      </w:r>
      <w:r w:rsidR="006349A4" w:rsidRPr="005A49D3">
        <w:rPr>
          <w:rFonts w:ascii="Arial" w:hAnsi="Arial" w:cs="Arial"/>
          <w:sz w:val="18"/>
          <w:szCs w:val="18"/>
          <w:lang w:val="sk-SK"/>
        </w:rPr>
        <w:t xml:space="preserve">všetky interné predpisy </w:t>
      </w:r>
      <w:r w:rsidR="00E561F2" w:rsidRPr="005A49D3">
        <w:rPr>
          <w:rFonts w:ascii="Arial" w:hAnsi="Arial" w:cs="Arial"/>
          <w:sz w:val="18"/>
          <w:szCs w:val="18"/>
          <w:lang w:val="sk-SK"/>
        </w:rPr>
        <w:t>Universalu, uvádzané</w:t>
      </w:r>
      <w:r w:rsidR="008A6846" w:rsidRPr="005A49D3">
        <w:rPr>
          <w:rFonts w:ascii="Arial" w:hAnsi="Arial" w:cs="Arial"/>
          <w:sz w:val="18"/>
          <w:szCs w:val="18"/>
          <w:lang w:val="sk-SK"/>
        </w:rPr>
        <w:t xml:space="preserve"> </w:t>
      </w:r>
      <w:r w:rsidR="00CE0D0E" w:rsidRPr="005A49D3">
        <w:rPr>
          <w:rStyle w:val="slostrany"/>
          <w:rFonts w:ascii="Arial" w:hAnsi="Arial" w:cs="Arial"/>
          <w:sz w:val="18"/>
          <w:szCs w:val="18"/>
          <w:lang w:val="sk-SK"/>
        </w:rPr>
        <w:t>najmä</w:t>
      </w:r>
      <w:r w:rsidR="008A6846" w:rsidRPr="005A49D3">
        <w:rPr>
          <w:rStyle w:val="slostrany"/>
          <w:rFonts w:ascii="Arial" w:hAnsi="Arial" w:cs="Arial"/>
          <w:sz w:val="18"/>
          <w:szCs w:val="18"/>
          <w:lang w:val="sk-SK"/>
        </w:rPr>
        <w:t>,</w:t>
      </w:r>
      <w:r w:rsidR="00CE0D0E" w:rsidRPr="005A49D3">
        <w:rPr>
          <w:rStyle w:val="slostrany"/>
          <w:rFonts w:ascii="Arial" w:hAnsi="Arial" w:cs="Arial"/>
          <w:sz w:val="18"/>
          <w:szCs w:val="18"/>
          <w:lang w:val="sk-SK"/>
        </w:rPr>
        <w:t xml:space="preserve"> nie však výlučne,</w:t>
      </w:r>
      <w:r w:rsidR="00E561F2" w:rsidRPr="005A49D3">
        <w:rPr>
          <w:rFonts w:ascii="Arial" w:hAnsi="Arial" w:cs="Arial"/>
          <w:sz w:val="18"/>
          <w:szCs w:val="18"/>
          <w:lang w:val="sk-SK"/>
        </w:rPr>
        <w:t xml:space="preserve"> </w:t>
      </w:r>
      <w:r w:rsidR="009B6912" w:rsidRPr="005A49D3">
        <w:rPr>
          <w:rFonts w:ascii="Arial" w:hAnsi="Arial" w:cs="Arial"/>
          <w:sz w:val="18"/>
          <w:szCs w:val="18"/>
          <w:lang w:val="sk-SK"/>
        </w:rPr>
        <w:t xml:space="preserve">a bližšie nešpecifikované </w:t>
      </w:r>
      <w:r w:rsidR="00E561F2" w:rsidRPr="005A49D3">
        <w:rPr>
          <w:rFonts w:ascii="Arial" w:hAnsi="Arial" w:cs="Arial"/>
          <w:sz w:val="18"/>
          <w:szCs w:val="18"/>
          <w:lang w:val="sk-SK"/>
        </w:rPr>
        <w:t>v tejto zmluve, sa spoločne označujú pod pojmom vnútorné akty riadenia Universalu.</w:t>
      </w:r>
    </w:p>
    <w:p w14:paraId="082C76AE" w14:textId="77777777" w:rsidR="005615CB" w:rsidRPr="005A49D3" w:rsidRDefault="005615CB" w:rsidP="007853F3">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Pri zariaďovaní finančného sprostredkovania je sprostredkovateľ povinný najmä:</w:t>
      </w:r>
    </w:p>
    <w:p w14:paraId="61730D52" w14:textId="77777777" w:rsidR="00761B0B" w:rsidRDefault="005615CB" w:rsidP="00761B0B">
      <w:pPr>
        <w:numPr>
          <w:ilvl w:val="0"/>
          <w:numId w:val="2"/>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plniť povinnosti podľa Smernice</w:t>
      </w:r>
      <w:r w:rsidR="006E60A3">
        <w:rPr>
          <w:rFonts w:ascii="Arial" w:hAnsi="Arial" w:cs="Arial"/>
          <w:sz w:val="18"/>
          <w:szCs w:val="18"/>
          <w:lang w:val="sk-SK"/>
        </w:rPr>
        <w:t xml:space="preserve"> OS 001</w:t>
      </w:r>
      <w:r w:rsidRPr="005A49D3">
        <w:rPr>
          <w:rFonts w:ascii="Arial" w:hAnsi="Arial" w:cs="Arial"/>
          <w:sz w:val="18"/>
          <w:szCs w:val="18"/>
          <w:lang w:val="sk-SK"/>
        </w:rPr>
        <w:t>, uvedené v článku III., 1. časť, odsek 1., 2. a 4.</w:t>
      </w:r>
      <w:r w:rsidR="006E60A3">
        <w:rPr>
          <w:rFonts w:ascii="Arial" w:hAnsi="Arial" w:cs="Arial"/>
          <w:sz w:val="18"/>
          <w:szCs w:val="18"/>
          <w:lang w:val="sk-SK"/>
        </w:rPr>
        <w:t xml:space="preserve"> a </w:t>
      </w:r>
      <w:r w:rsidR="006E60A3" w:rsidRPr="005A49D3">
        <w:rPr>
          <w:rFonts w:ascii="Arial" w:hAnsi="Arial" w:cs="Arial"/>
          <w:sz w:val="18"/>
          <w:szCs w:val="18"/>
          <w:lang w:val="sk-SK"/>
        </w:rPr>
        <w:t>ďalšie povinnosti vyplývajúce zo Smernice</w:t>
      </w:r>
      <w:r w:rsidR="006E60A3">
        <w:rPr>
          <w:rFonts w:ascii="Arial" w:hAnsi="Arial" w:cs="Arial"/>
          <w:sz w:val="18"/>
          <w:szCs w:val="18"/>
          <w:lang w:val="sk-SK"/>
        </w:rPr>
        <w:t xml:space="preserve"> OS 001</w:t>
      </w:r>
      <w:r w:rsidR="006E60A3" w:rsidRPr="005A49D3">
        <w:rPr>
          <w:rFonts w:ascii="Arial" w:hAnsi="Arial" w:cs="Arial"/>
          <w:sz w:val="18"/>
          <w:szCs w:val="18"/>
          <w:lang w:val="sk-SK"/>
        </w:rPr>
        <w:t>, ktorá určuje časť obsahu tejto zmluvy</w:t>
      </w:r>
      <w:r w:rsidRPr="005A49D3">
        <w:rPr>
          <w:rFonts w:ascii="Arial" w:hAnsi="Arial" w:cs="Arial"/>
          <w:sz w:val="18"/>
          <w:szCs w:val="18"/>
          <w:lang w:val="sk-SK"/>
        </w:rPr>
        <w:t>,</w:t>
      </w:r>
      <w:r w:rsidR="007E1E03" w:rsidRPr="005A49D3">
        <w:rPr>
          <w:rFonts w:ascii="Arial" w:hAnsi="Arial" w:cs="Arial"/>
          <w:sz w:val="18"/>
          <w:szCs w:val="18"/>
          <w:lang w:val="sk-SK"/>
        </w:rPr>
        <w:t xml:space="preserve"> </w:t>
      </w:r>
      <w:r w:rsidR="009837CC" w:rsidRPr="005A49D3">
        <w:rPr>
          <w:rFonts w:ascii="Arial" w:hAnsi="Arial" w:cs="Arial"/>
          <w:sz w:val="18"/>
          <w:szCs w:val="18"/>
          <w:lang w:val="sk-SK"/>
        </w:rPr>
        <w:t xml:space="preserve">  </w:t>
      </w:r>
      <w:r w:rsidR="006E60A3" w:rsidRPr="006E60A3">
        <w:rPr>
          <w:rFonts w:ascii="Arial" w:hAnsi="Arial" w:cs="Arial"/>
          <w:sz w:val="18"/>
          <w:szCs w:val="18"/>
          <w:lang w:val="sk-SK"/>
        </w:rPr>
        <w:t xml:space="preserve"> </w:t>
      </w:r>
    </w:p>
    <w:p w14:paraId="08B7CD00" w14:textId="77777777" w:rsidR="00761B0B" w:rsidRDefault="006E60A3" w:rsidP="00761B0B">
      <w:pPr>
        <w:numPr>
          <w:ilvl w:val="0"/>
          <w:numId w:val="2"/>
        </w:numPr>
        <w:tabs>
          <w:tab w:val="clear" w:pos="495"/>
          <w:tab w:val="num" w:pos="567"/>
        </w:tabs>
        <w:spacing w:line="288" w:lineRule="auto"/>
        <w:ind w:left="567" w:hanging="283"/>
        <w:jc w:val="both"/>
        <w:rPr>
          <w:rFonts w:ascii="Arial" w:hAnsi="Arial" w:cs="Arial"/>
          <w:sz w:val="18"/>
          <w:szCs w:val="18"/>
          <w:lang w:val="sk-SK"/>
        </w:rPr>
      </w:pPr>
      <w:r w:rsidRPr="00761B0B">
        <w:rPr>
          <w:rFonts w:ascii="Arial" w:hAnsi="Arial" w:cs="Arial"/>
          <w:sz w:val="18"/>
          <w:szCs w:val="18"/>
          <w:lang w:val="sk-SK"/>
        </w:rPr>
        <w:t>plniť povinnosti podľa Smernice OS 002</w:t>
      </w:r>
      <w:r w:rsidR="00D468A4" w:rsidRPr="00761B0B">
        <w:rPr>
          <w:rFonts w:ascii="Arial" w:hAnsi="Arial" w:cs="Arial"/>
          <w:sz w:val="18"/>
          <w:szCs w:val="18"/>
          <w:lang w:val="sk-SK"/>
        </w:rPr>
        <w:t xml:space="preserve"> Program vlastnej činnosti zameranej proti legalizácii príjmov z trestnej činnosti a financovaniu terorizmu (ďalej len „Smernica OS 002“)</w:t>
      </w:r>
      <w:r w:rsidRPr="00761B0B">
        <w:rPr>
          <w:rFonts w:ascii="Arial" w:hAnsi="Arial" w:cs="Arial"/>
          <w:sz w:val="18"/>
          <w:szCs w:val="18"/>
          <w:lang w:val="sk-SK"/>
        </w:rPr>
        <w:t>,</w:t>
      </w:r>
    </w:p>
    <w:p w14:paraId="33272E57" w14:textId="77777777" w:rsidR="00761B0B" w:rsidRDefault="006E60A3" w:rsidP="00761B0B">
      <w:pPr>
        <w:numPr>
          <w:ilvl w:val="0"/>
          <w:numId w:val="2"/>
        </w:numPr>
        <w:tabs>
          <w:tab w:val="clear" w:pos="495"/>
          <w:tab w:val="num" w:pos="567"/>
        </w:tabs>
        <w:spacing w:line="288" w:lineRule="auto"/>
        <w:ind w:left="567" w:hanging="283"/>
        <w:jc w:val="both"/>
        <w:rPr>
          <w:rFonts w:ascii="Arial" w:hAnsi="Arial" w:cs="Arial"/>
          <w:sz w:val="18"/>
          <w:szCs w:val="18"/>
          <w:lang w:val="sk-SK"/>
        </w:rPr>
      </w:pPr>
      <w:r w:rsidRPr="00761B0B">
        <w:rPr>
          <w:rFonts w:ascii="Arial" w:hAnsi="Arial" w:cs="Arial"/>
          <w:sz w:val="18"/>
          <w:szCs w:val="18"/>
          <w:lang w:val="sk-SK"/>
        </w:rPr>
        <w:t>plniť povinnosti podľa Smernice OS 017</w:t>
      </w:r>
      <w:r w:rsidR="00D468A4" w:rsidRPr="00761B0B">
        <w:rPr>
          <w:rFonts w:ascii="Arial" w:hAnsi="Arial" w:cs="Arial"/>
          <w:sz w:val="18"/>
          <w:szCs w:val="18"/>
          <w:lang w:val="sk-SK"/>
        </w:rPr>
        <w:t xml:space="preserve"> </w:t>
      </w:r>
      <w:r w:rsidR="005217FF" w:rsidRPr="00761B0B">
        <w:rPr>
          <w:rFonts w:ascii="Arial" w:hAnsi="Arial" w:cs="Arial"/>
          <w:sz w:val="18"/>
          <w:szCs w:val="18"/>
          <w:lang w:val="sk-SK"/>
        </w:rPr>
        <w:t>Pravidlá ochrany osobných údajov (GDPR) v podmienkach UNIVERSALU maklérsky dom a.s. (ďalej len „Smernica OS 017“)</w:t>
      </w:r>
      <w:r w:rsidRPr="00761B0B">
        <w:rPr>
          <w:rFonts w:ascii="Arial" w:hAnsi="Arial" w:cs="Arial"/>
          <w:sz w:val="18"/>
          <w:szCs w:val="18"/>
          <w:lang w:val="sk-SK"/>
        </w:rPr>
        <w:t>,</w:t>
      </w:r>
    </w:p>
    <w:p w14:paraId="0C435D44" w14:textId="30B8EE75" w:rsidR="006E60A3" w:rsidRPr="00761B0B" w:rsidRDefault="006E60A3" w:rsidP="00761B0B">
      <w:pPr>
        <w:numPr>
          <w:ilvl w:val="0"/>
          <w:numId w:val="2"/>
        </w:numPr>
        <w:tabs>
          <w:tab w:val="clear" w:pos="495"/>
          <w:tab w:val="num" w:pos="567"/>
        </w:tabs>
        <w:spacing w:line="288" w:lineRule="auto"/>
        <w:ind w:left="567" w:hanging="283"/>
        <w:jc w:val="both"/>
        <w:rPr>
          <w:rFonts w:ascii="Arial" w:hAnsi="Arial" w:cs="Arial"/>
          <w:sz w:val="18"/>
          <w:szCs w:val="18"/>
          <w:lang w:val="sk-SK"/>
        </w:rPr>
      </w:pPr>
      <w:r w:rsidRPr="00761B0B">
        <w:rPr>
          <w:rFonts w:ascii="Arial" w:hAnsi="Arial" w:cs="Arial"/>
          <w:sz w:val="18"/>
          <w:szCs w:val="18"/>
          <w:lang w:val="sk-SK"/>
        </w:rPr>
        <w:t>plniť ďalšie povinnosti vyplývajúce z ďalších vnútorných aktov riadenia Universalu bližšie nešpecifikované v tejto zmluve, vydané Universalom a plniť a dodržiavať povinnosti vyplývajúce z osobitných všeobecne záväzných právnych predpisov, ktoré sa vzťahujú na vykonávanie finančného sprostredkovania</w:t>
      </w:r>
      <w:r w:rsidR="001256BF">
        <w:rPr>
          <w:rFonts w:ascii="Arial" w:hAnsi="Arial" w:cs="Arial"/>
          <w:sz w:val="18"/>
          <w:szCs w:val="18"/>
          <w:lang w:val="sk-SK"/>
        </w:rPr>
        <w:t>.</w:t>
      </w:r>
    </w:p>
    <w:p w14:paraId="53878E8F" w14:textId="77777777" w:rsidR="005615CB" w:rsidRPr="005A49D3" w:rsidRDefault="005615CB" w:rsidP="007853F3">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Pri zariaďovaní finančného sprostredkovania sprostredkovateľ nesmie:</w:t>
      </w:r>
    </w:p>
    <w:p w14:paraId="1274EC8E" w14:textId="2FFC5C13" w:rsidR="005615CB" w:rsidRPr="005A49D3" w:rsidRDefault="005615CB" w:rsidP="007030CF">
      <w:pPr>
        <w:numPr>
          <w:ilvl w:val="0"/>
          <w:numId w:val="3"/>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vykonávať činnosti, uvedené v</w:t>
      </w:r>
      <w:r w:rsidR="00761B0B">
        <w:rPr>
          <w:rFonts w:ascii="Arial" w:hAnsi="Arial" w:cs="Arial"/>
          <w:sz w:val="18"/>
          <w:szCs w:val="18"/>
          <w:lang w:val="sk-SK"/>
        </w:rPr>
        <w:t> </w:t>
      </w:r>
      <w:r w:rsidRPr="005A49D3">
        <w:rPr>
          <w:rFonts w:ascii="Arial" w:hAnsi="Arial" w:cs="Arial"/>
          <w:sz w:val="18"/>
          <w:szCs w:val="18"/>
          <w:lang w:val="sk-SK"/>
        </w:rPr>
        <w:t>Smernici</w:t>
      </w:r>
      <w:r w:rsidR="00761B0B">
        <w:rPr>
          <w:rFonts w:ascii="Arial" w:hAnsi="Arial" w:cs="Arial"/>
          <w:sz w:val="18"/>
          <w:szCs w:val="18"/>
          <w:lang w:val="sk-SK"/>
        </w:rPr>
        <w:t xml:space="preserve"> OS 001</w:t>
      </w:r>
      <w:r w:rsidRPr="005A49D3">
        <w:rPr>
          <w:rFonts w:ascii="Arial" w:hAnsi="Arial" w:cs="Arial"/>
          <w:sz w:val="18"/>
          <w:szCs w:val="18"/>
          <w:lang w:val="sk-SK"/>
        </w:rPr>
        <w:t>, 1. časť, v článku III, odsek 3,</w:t>
      </w:r>
    </w:p>
    <w:p w14:paraId="2AA3B20B" w14:textId="77777777" w:rsidR="005615CB" w:rsidRPr="005A49D3" w:rsidRDefault="005615CB" w:rsidP="007853F3">
      <w:pPr>
        <w:numPr>
          <w:ilvl w:val="0"/>
          <w:numId w:val="16"/>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za Universal v mene a na účet zmluvnej finančnej inštitúcie uzavierať zmluvy o poskytnutí finančnej služby, ktoré nie oprávnený v mene a na účet zmluvnej finančnej inštitúcie uzavierať Universal, a ani zmluvy o poskytnutí finančnej služby na tie produkty finančnej služby, ktoré sprostredkovateľ nie je oprávnený sprostredkúvať vzhľadom na svoj kariérny post,   </w:t>
      </w:r>
    </w:p>
    <w:p w14:paraId="64F21B26" w14:textId="77777777" w:rsidR="005615CB" w:rsidRPr="005A49D3" w:rsidRDefault="005615CB" w:rsidP="007853F3">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Pri zariaďovaní finančného sprostredkovania je sprostredkovateľ oprávnený :</w:t>
      </w:r>
    </w:p>
    <w:p w14:paraId="370861C3" w14:textId="77777777" w:rsidR="005615CB" w:rsidRPr="005A49D3" w:rsidRDefault="005615CB" w:rsidP="007030CF">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zariaďovať finančné sprostredkovanie na celom území Slovenskej republiky, </w:t>
      </w:r>
    </w:p>
    <w:p w14:paraId="579B5154" w14:textId="77777777" w:rsidR="005615CB" w:rsidRPr="005A49D3" w:rsidRDefault="005615CB" w:rsidP="007030CF">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žiadať od Universalu súčinnosť potrebnú pre zariaďovanie finančného sprostredkovania,</w:t>
      </w:r>
    </w:p>
    <w:p w14:paraId="7C8BD509" w14:textId="08D1D14C" w:rsidR="005615CB" w:rsidRPr="005A49D3" w:rsidRDefault="005615CB" w:rsidP="007030CF">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používať propagačné materiály a veci poskytnuté Universalom na účel zariaďovania finančného sprostredkovania v súlade so </w:t>
      </w:r>
      <w:r w:rsidR="00B77987">
        <w:rPr>
          <w:rFonts w:ascii="Arial" w:hAnsi="Arial" w:cs="Arial"/>
          <w:sz w:val="18"/>
          <w:szCs w:val="18"/>
          <w:lang w:val="sk-SK"/>
        </w:rPr>
        <w:t>S</w:t>
      </w:r>
      <w:r w:rsidRPr="005A49D3">
        <w:rPr>
          <w:rFonts w:ascii="Arial" w:hAnsi="Arial" w:cs="Arial"/>
          <w:sz w:val="18"/>
          <w:szCs w:val="18"/>
          <w:lang w:val="sk-SK"/>
        </w:rPr>
        <w:t>mernicami</w:t>
      </w:r>
      <w:r w:rsidR="00DD35F3" w:rsidRPr="005A49D3">
        <w:rPr>
          <w:rFonts w:ascii="Arial" w:hAnsi="Arial" w:cs="Arial"/>
          <w:sz w:val="18"/>
          <w:szCs w:val="18"/>
          <w:lang w:val="sk-SK"/>
        </w:rPr>
        <w:t xml:space="preserve"> a</w:t>
      </w:r>
      <w:r w:rsidR="007B3C3E" w:rsidRPr="005A49D3">
        <w:rPr>
          <w:rFonts w:ascii="Arial" w:hAnsi="Arial" w:cs="Arial"/>
          <w:sz w:val="18"/>
          <w:szCs w:val="18"/>
          <w:lang w:val="sk-SK"/>
        </w:rPr>
        <w:t xml:space="preserve"> ďalšími</w:t>
      </w:r>
      <w:r w:rsidRPr="005A49D3">
        <w:rPr>
          <w:rFonts w:ascii="Arial" w:hAnsi="Arial" w:cs="Arial"/>
          <w:sz w:val="18"/>
          <w:szCs w:val="18"/>
          <w:lang w:val="sk-SK"/>
        </w:rPr>
        <w:t xml:space="preserve"> </w:t>
      </w:r>
      <w:r w:rsidR="00A21F60" w:rsidRPr="005A49D3">
        <w:rPr>
          <w:rFonts w:ascii="Arial" w:hAnsi="Arial" w:cs="Arial"/>
          <w:sz w:val="18"/>
          <w:szCs w:val="18"/>
          <w:lang w:val="sk-SK"/>
        </w:rPr>
        <w:t>vnútornými aktami riadenia</w:t>
      </w:r>
      <w:r w:rsidRPr="005A49D3">
        <w:rPr>
          <w:rFonts w:ascii="Arial" w:hAnsi="Arial" w:cs="Arial"/>
          <w:sz w:val="18"/>
          <w:szCs w:val="18"/>
          <w:lang w:val="sk-SK"/>
        </w:rPr>
        <w:t xml:space="preserve"> Universalu.  </w:t>
      </w:r>
    </w:p>
    <w:p w14:paraId="1B78AC17" w14:textId="394FCC12" w:rsidR="00627BA9" w:rsidRPr="005A49D3" w:rsidRDefault="00627BA9" w:rsidP="007853F3">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Zmluvné strany sa dohodli, že </w:t>
      </w:r>
      <w:r w:rsidR="003F23A3" w:rsidRPr="005A49D3">
        <w:rPr>
          <w:rFonts w:ascii="Arial" w:hAnsi="Arial" w:cs="Arial"/>
          <w:sz w:val="18"/>
          <w:szCs w:val="18"/>
          <w:lang w:val="sk-SK"/>
        </w:rPr>
        <w:t xml:space="preserve">Universal je oprávnený vytvoriť rezervný fond a sprostredkovateľ je </w:t>
      </w:r>
      <w:r w:rsidRPr="005A49D3">
        <w:rPr>
          <w:rFonts w:ascii="Arial" w:hAnsi="Arial" w:cs="Arial"/>
          <w:sz w:val="18"/>
          <w:szCs w:val="18"/>
          <w:lang w:val="sk-SK"/>
        </w:rPr>
        <w:t xml:space="preserve">povinný prispievať do rezervného fondu v súlade so znením </w:t>
      </w:r>
      <w:r w:rsidR="00601589" w:rsidRPr="005A49D3">
        <w:rPr>
          <w:rFonts w:ascii="Arial" w:hAnsi="Arial" w:cs="Arial"/>
          <w:sz w:val="18"/>
          <w:szCs w:val="18"/>
          <w:lang w:val="sk-SK"/>
        </w:rPr>
        <w:t>článku IV., 10. časť Smernice</w:t>
      </w:r>
      <w:r w:rsidR="00761B0B">
        <w:rPr>
          <w:rFonts w:ascii="Arial" w:hAnsi="Arial" w:cs="Arial"/>
          <w:sz w:val="18"/>
          <w:szCs w:val="18"/>
          <w:lang w:val="sk-SK"/>
        </w:rPr>
        <w:t xml:space="preserve"> OS 001</w:t>
      </w:r>
      <w:r w:rsidR="00601589" w:rsidRPr="005A49D3">
        <w:rPr>
          <w:rFonts w:ascii="Arial" w:hAnsi="Arial" w:cs="Arial"/>
          <w:sz w:val="18"/>
          <w:szCs w:val="18"/>
          <w:lang w:val="sk-SK"/>
        </w:rPr>
        <w:t>.</w:t>
      </w:r>
    </w:p>
    <w:p w14:paraId="7F6E9E88" w14:textId="7FC009B2" w:rsidR="00601589" w:rsidRPr="005A49D3" w:rsidRDefault="00BF0A4B" w:rsidP="00B739B6">
      <w:pPr>
        <w:numPr>
          <w:ilvl w:val="2"/>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Podpisom tejto zmluvy </w:t>
      </w:r>
      <w:r w:rsidR="00B72F85" w:rsidRPr="005A49D3">
        <w:rPr>
          <w:rFonts w:ascii="Arial" w:hAnsi="Arial" w:cs="Arial"/>
          <w:sz w:val="18"/>
          <w:szCs w:val="18"/>
          <w:lang w:val="sk-SK"/>
        </w:rPr>
        <w:t xml:space="preserve">sa </w:t>
      </w:r>
      <w:r w:rsidRPr="005A49D3">
        <w:rPr>
          <w:rFonts w:ascii="Arial" w:hAnsi="Arial" w:cs="Arial"/>
          <w:sz w:val="18"/>
          <w:szCs w:val="18"/>
          <w:lang w:val="sk-SK"/>
        </w:rPr>
        <w:t xml:space="preserve">sprostredkovateľ </w:t>
      </w:r>
      <w:r w:rsidR="00B72F85" w:rsidRPr="005A49D3">
        <w:rPr>
          <w:rFonts w:ascii="Arial" w:hAnsi="Arial" w:cs="Arial"/>
          <w:sz w:val="18"/>
          <w:szCs w:val="18"/>
          <w:lang w:val="sk-SK"/>
        </w:rPr>
        <w:t>zaväzuje</w:t>
      </w:r>
      <w:r w:rsidRPr="005A49D3">
        <w:rPr>
          <w:rFonts w:ascii="Arial" w:hAnsi="Arial" w:cs="Arial"/>
          <w:sz w:val="18"/>
          <w:szCs w:val="18"/>
          <w:lang w:val="sk-SK"/>
        </w:rPr>
        <w:t xml:space="preserve">, že najneskôr jeden (1) deň pred registráciou v registroch finančného sprostredkovania vedených NBS pod Universalom </w:t>
      </w:r>
      <w:r w:rsidR="00B72F85" w:rsidRPr="005A49D3">
        <w:rPr>
          <w:rFonts w:ascii="Arial" w:hAnsi="Arial" w:cs="Arial"/>
          <w:sz w:val="18"/>
          <w:szCs w:val="18"/>
          <w:lang w:val="sk-SK"/>
        </w:rPr>
        <w:t>absolvuje</w:t>
      </w:r>
      <w:r w:rsidRPr="005A49D3">
        <w:rPr>
          <w:rFonts w:ascii="Arial" w:hAnsi="Arial" w:cs="Arial"/>
          <w:sz w:val="18"/>
          <w:szCs w:val="18"/>
          <w:lang w:val="sk-SK"/>
        </w:rPr>
        <w:t xml:space="preserve"> úvodné školeni</w:t>
      </w:r>
      <w:r w:rsidR="00B72F85" w:rsidRPr="005A49D3">
        <w:rPr>
          <w:rFonts w:ascii="Arial" w:hAnsi="Arial" w:cs="Arial"/>
          <w:sz w:val="18"/>
          <w:szCs w:val="18"/>
          <w:lang w:val="sk-SK"/>
        </w:rPr>
        <w:t>e,</w:t>
      </w:r>
      <w:r w:rsidRPr="005A49D3">
        <w:rPr>
          <w:rFonts w:ascii="Arial" w:hAnsi="Arial" w:cs="Arial"/>
          <w:sz w:val="18"/>
          <w:szCs w:val="18"/>
          <w:lang w:val="sk-SK"/>
        </w:rPr>
        <w:t xml:space="preserve"> ktorého účelom je zabezpečiť pre </w:t>
      </w:r>
      <w:r w:rsidR="00C4525C" w:rsidRPr="005A49D3">
        <w:rPr>
          <w:rFonts w:ascii="Arial" w:hAnsi="Arial" w:cs="Arial"/>
          <w:sz w:val="18"/>
          <w:szCs w:val="18"/>
          <w:lang w:val="sk-SK"/>
        </w:rPr>
        <w:t>sprostredkovateľa</w:t>
      </w:r>
      <w:r w:rsidRPr="005A49D3">
        <w:rPr>
          <w:rFonts w:ascii="Arial" w:hAnsi="Arial" w:cs="Arial"/>
          <w:sz w:val="18"/>
          <w:szCs w:val="18"/>
          <w:lang w:val="sk-SK"/>
        </w:rPr>
        <w:t xml:space="preserve"> ako podriadeného finančného agenta, ktorý ho absolvuje, dostatočnú informovanosť vo finančnom sprostredkovaní vo všetkých registrovaných sektoroch, zlepšiť kvalitu jeho teoretických znalostí a praktických schopností potrebných na vykonávanie činností, ktorých obsahom je finančné sprostredkovanie vo všetkých registrovaných sektoroch (ďalej </w:t>
      </w:r>
      <w:r w:rsidRPr="005A49D3">
        <w:rPr>
          <w:rFonts w:ascii="Arial" w:hAnsi="Arial" w:cs="Arial"/>
          <w:sz w:val="18"/>
          <w:szCs w:val="18"/>
          <w:lang w:val="sk-SK"/>
        </w:rPr>
        <w:lastRenderedPageBreak/>
        <w:t>len „úvodné školenie</w:t>
      </w:r>
      <w:r w:rsidR="00B72F85" w:rsidRPr="005A49D3">
        <w:rPr>
          <w:rFonts w:ascii="Arial" w:hAnsi="Arial" w:cs="Arial"/>
          <w:sz w:val="18"/>
          <w:szCs w:val="18"/>
          <w:lang w:val="sk-SK"/>
        </w:rPr>
        <w:t>“). Zároveň podpisom tejto zmluvy sprostredkovateľ vyhlasuje, že si je vedomý, že v prípade ak úvodné školenie neabsolvuje, nemôže byť registrovaný v registroch finančného sprostredkovania vedených NBS pod Universalom.</w:t>
      </w:r>
    </w:p>
    <w:p w14:paraId="03FCAB14" w14:textId="77777777" w:rsidR="005615CB" w:rsidRPr="005A49D3" w:rsidRDefault="005615CB" w:rsidP="00B739B6">
      <w:pPr>
        <w:spacing w:before="120" w:line="288" w:lineRule="auto"/>
        <w:jc w:val="center"/>
        <w:rPr>
          <w:rStyle w:val="slostrany"/>
          <w:rFonts w:ascii="Arial" w:hAnsi="Arial" w:cs="Arial"/>
          <w:b/>
          <w:bCs/>
          <w:sz w:val="18"/>
          <w:szCs w:val="18"/>
          <w:lang w:val="sk-SK"/>
        </w:rPr>
      </w:pPr>
      <w:r w:rsidRPr="005A49D3">
        <w:rPr>
          <w:rStyle w:val="slostrany"/>
          <w:rFonts w:ascii="Arial" w:hAnsi="Arial" w:cs="Arial"/>
          <w:b/>
          <w:bCs/>
          <w:sz w:val="18"/>
          <w:szCs w:val="18"/>
          <w:lang w:val="sk-SK"/>
        </w:rPr>
        <w:t>V. Povinnosť Universalu platiť províziu</w:t>
      </w:r>
    </w:p>
    <w:p w14:paraId="0F3BC395" w14:textId="77777777" w:rsidR="005615CB" w:rsidRPr="005A49D3" w:rsidRDefault="005615CB" w:rsidP="007030CF">
      <w:pPr>
        <w:numPr>
          <w:ilvl w:val="0"/>
          <w:numId w:val="5"/>
        </w:numPr>
        <w:tabs>
          <w:tab w:val="clear" w:pos="720"/>
          <w:tab w:val="num" w:pos="284"/>
        </w:tabs>
        <w:spacing w:line="288" w:lineRule="auto"/>
        <w:ind w:left="284" w:hanging="295"/>
        <w:jc w:val="both"/>
        <w:rPr>
          <w:rStyle w:val="slostrany"/>
          <w:rFonts w:ascii="Arial" w:hAnsi="Arial" w:cs="Arial"/>
          <w:sz w:val="18"/>
          <w:szCs w:val="18"/>
          <w:lang w:val="sk-SK"/>
        </w:rPr>
      </w:pPr>
      <w:r w:rsidRPr="005A49D3">
        <w:rPr>
          <w:rStyle w:val="slostrany"/>
          <w:rFonts w:ascii="Arial" w:hAnsi="Arial" w:cs="Arial"/>
          <w:sz w:val="18"/>
          <w:szCs w:val="18"/>
          <w:lang w:val="sk-SK"/>
        </w:rPr>
        <w:t>Za zariaďovanie finančného sprostredkovania je Universal povinný platiť sprostredkovateľovi províziu v prípade, ak sprostredkovateľovi nárok na zaplatenie provízie voči Universalu vznikne.</w:t>
      </w:r>
    </w:p>
    <w:p w14:paraId="1DCD4FB0" w14:textId="77777777" w:rsidR="00D66B0A" w:rsidRPr="00D66B0A" w:rsidRDefault="005615CB" w:rsidP="00D66B0A">
      <w:pPr>
        <w:numPr>
          <w:ilvl w:val="0"/>
          <w:numId w:val="5"/>
        </w:numPr>
        <w:tabs>
          <w:tab w:val="clear" w:pos="720"/>
          <w:tab w:val="num" w:pos="284"/>
        </w:tabs>
        <w:spacing w:line="288" w:lineRule="auto"/>
        <w:ind w:left="284" w:hanging="295"/>
        <w:jc w:val="both"/>
        <w:rPr>
          <w:rStyle w:val="slostrany"/>
          <w:rFonts w:ascii="Arial" w:hAnsi="Arial" w:cs="Arial"/>
          <w:sz w:val="18"/>
          <w:szCs w:val="18"/>
          <w:lang w:val="sk-SK"/>
        </w:rPr>
      </w:pPr>
      <w:r w:rsidRPr="005A49D3">
        <w:rPr>
          <w:rStyle w:val="slostrany"/>
          <w:rFonts w:ascii="Arial" w:hAnsi="Arial" w:cs="Arial"/>
          <w:sz w:val="18"/>
          <w:szCs w:val="18"/>
          <w:lang w:val="sk-SK"/>
        </w:rPr>
        <w:t xml:space="preserve">Podmienky pre vznik nároku sprostredkovateľa voči Universalu na províziu, podmienky pre určenie výšky provízie a podmienky </w:t>
      </w:r>
      <w:r w:rsidRPr="00D66B0A">
        <w:rPr>
          <w:rStyle w:val="slostrany"/>
          <w:rFonts w:ascii="Arial" w:hAnsi="Arial" w:cs="Arial"/>
          <w:sz w:val="18"/>
          <w:szCs w:val="18"/>
          <w:lang w:val="sk-SK"/>
        </w:rPr>
        <w:t xml:space="preserve">splatnosti provízie </w:t>
      </w:r>
      <w:r w:rsidR="00D66B0A" w:rsidRPr="00D66B0A">
        <w:rPr>
          <w:rStyle w:val="slostrany"/>
          <w:rFonts w:ascii="Arial" w:hAnsi="Arial" w:cs="Arial"/>
          <w:sz w:val="18"/>
          <w:szCs w:val="18"/>
          <w:lang w:val="sk-SK"/>
        </w:rPr>
        <w:t>stanovujú:</w:t>
      </w:r>
    </w:p>
    <w:p w14:paraId="6876C463" w14:textId="77777777" w:rsidR="00D66B0A" w:rsidRPr="00D66B0A" w:rsidRDefault="00D66B0A" w:rsidP="00D66B0A">
      <w:pPr>
        <w:pStyle w:val="Odsekzoznamu"/>
        <w:numPr>
          <w:ilvl w:val="0"/>
          <w:numId w:val="48"/>
        </w:numPr>
        <w:spacing w:line="288" w:lineRule="auto"/>
        <w:ind w:left="851" w:hanging="284"/>
        <w:jc w:val="both"/>
        <w:rPr>
          <w:rStyle w:val="slostrany"/>
          <w:rFonts w:ascii="Arial" w:hAnsi="Arial" w:cs="Arial"/>
          <w:sz w:val="18"/>
          <w:szCs w:val="18"/>
          <w:lang w:val="sk-SK"/>
        </w:rPr>
      </w:pPr>
      <w:r w:rsidRPr="00D66B0A">
        <w:rPr>
          <w:rStyle w:val="slostrany"/>
          <w:rFonts w:ascii="Arial" w:hAnsi="Arial" w:cs="Arial"/>
          <w:sz w:val="18"/>
          <w:szCs w:val="18"/>
          <w:lang w:val="sk-SK"/>
        </w:rPr>
        <w:t>Smernica OS 001 v článku IV.,</w:t>
      </w:r>
    </w:p>
    <w:p w14:paraId="2F5905AC" w14:textId="77777777" w:rsidR="00D66B0A" w:rsidRPr="00D66B0A" w:rsidRDefault="00D66B0A" w:rsidP="00D66B0A">
      <w:pPr>
        <w:pStyle w:val="Odsekzoznamu"/>
        <w:numPr>
          <w:ilvl w:val="0"/>
          <w:numId w:val="48"/>
        </w:numPr>
        <w:spacing w:line="288" w:lineRule="auto"/>
        <w:ind w:left="851" w:hanging="284"/>
        <w:jc w:val="both"/>
        <w:rPr>
          <w:rStyle w:val="slostrany"/>
          <w:rFonts w:ascii="Arial" w:hAnsi="Arial" w:cs="Arial"/>
          <w:sz w:val="18"/>
          <w:szCs w:val="18"/>
          <w:lang w:val="sk-SK"/>
        </w:rPr>
      </w:pPr>
      <w:r w:rsidRPr="00D66B0A">
        <w:rPr>
          <w:rStyle w:val="slostrany"/>
          <w:rFonts w:ascii="Arial" w:hAnsi="Arial" w:cs="Arial"/>
          <w:sz w:val="18"/>
          <w:szCs w:val="18"/>
          <w:lang w:val="sk-SK"/>
        </w:rPr>
        <w:t>Interný pokyn Universalu,</w:t>
      </w:r>
    </w:p>
    <w:p w14:paraId="053B6D0E" w14:textId="77777777" w:rsidR="00D66B0A" w:rsidRPr="00D66B0A" w:rsidRDefault="00D66B0A" w:rsidP="00D66B0A">
      <w:pPr>
        <w:pStyle w:val="Odsekzoznamu"/>
        <w:numPr>
          <w:ilvl w:val="0"/>
          <w:numId w:val="48"/>
        </w:numPr>
        <w:spacing w:line="288" w:lineRule="auto"/>
        <w:ind w:left="851" w:hanging="284"/>
        <w:jc w:val="both"/>
        <w:rPr>
          <w:rStyle w:val="slostrany"/>
          <w:rFonts w:ascii="Arial" w:hAnsi="Arial" w:cs="Arial"/>
          <w:sz w:val="18"/>
          <w:szCs w:val="18"/>
          <w:lang w:val="sk-SK"/>
        </w:rPr>
      </w:pPr>
      <w:r w:rsidRPr="00D66B0A">
        <w:rPr>
          <w:rFonts w:ascii="Arial" w:hAnsi="Arial" w:cs="Arial"/>
          <w:sz w:val="18"/>
          <w:szCs w:val="18"/>
          <w:lang w:val="sk-SK"/>
        </w:rPr>
        <w:t xml:space="preserve">Kalkulačka v systéme </w:t>
      </w:r>
      <w:bookmarkStart w:id="2" w:name="_GoBack"/>
      <w:r w:rsidRPr="00D66B0A">
        <w:rPr>
          <w:rFonts w:ascii="Arial" w:hAnsi="Arial" w:cs="Arial"/>
          <w:sz w:val="18"/>
          <w:szCs w:val="18"/>
          <w:lang w:val="sk-SK"/>
        </w:rPr>
        <w:t>PORTOS</w:t>
      </w:r>
      <w:bookmarkEnd w:id="2"/>
      <w:r w:rsidRPr="00D66B0A">
        <w:rPr>
          <w:rFonts w:ascii="Arial" w:hAnsi="Arial" w:cs="Arial"/>
          <w:sz w:val="18"/>
          <w:szCs w:val="18"/>
          <w:lang w:val="sk-SK"/>
        </w:rPr>
        <w:t xml:space="preserve"> pre výpočet orientačných provízií, APP a storna („ďalej len „kalkulačka provízií“),</w:t>
      </w:r>
    </w:p>
    <w:p w14:paraId="53D37632" w14:textId="77777777" w:rsidR="00D66B0A" w:rsidRPr="00D66B0A" w:rsidRDefault="00D66B0A" w:rsidP="00D66B0A">
      <w:pPr>
        <w:pStyle w:val="Odsekzoznamu"/>
        <w:numPr>
          <w:ilvl w:val="0"/>
          <w:numId w:val="48"/>
        </w:numPr>
        <w:spacing w:line="288" w:lineRule="auto"/>
        <w:ind w:left="851" w:hanging="284"/>
        <w:jc w:val="both"/>
        <w:rPr>
          <w:rStyle w:val="slostrany"/>
          <w:rFonts w:ascii="Arial" w:hAnsi="Arial" w:cs="Arial"/>
          <w:sz w:val="18"/>
          <w:szCs w:val="18"/>
          <w:lang w:val="sk-SK"/>
        </w:rPr>
      </w:pPr>
      <w:r w:rsidRPr="00D66B0A">
        <w:rPr>
          <w:rStyle w:val="slostrany"/>
          <w:rFonts w:ascii="Arial" w:hAnsi="Arial" w:cs="Arial"/>
          <w:sz w:val="18"/>
          <w:szCs w:val="18"/>
          <w:lang w:val="sk-SK"/>
        </w:rPr>
        <w:t>Evidencia vyplatených provízií v Menu v systéme PORTOS, ktorá obsahuje informácie o výške vyplatených provízií, o evidencii stavu pohľadávok a stavu rezervného fondu.</w:t>
      </w:r>
    </w:p>
    <w:p w14:paraId="02CAF024" w14:textId="5E6A789C" w:rsidR="005615CB" w:rsidRPr="00D66B0A" w:rsidRDefault="00D66B0A" w:rsidP="00D66B0A">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D66B0A">
        <w:rPr>
          <w:rStyle w:val="slostrany"/>
          <w:rFonts w:ascii="Arial" w:hAnsi="Arial" w:cs="Arial"/>
          <w:sz w:val="18"/>
          <w:szCs w:val="18"/>
          <w:lang w:val="sk-SK"/>
        </w:rPr>
        <w:t xml:space="preserve">Smernica OS 001, Interný pokyn a kalkulačka provízií stanovujú </w:t>
      </w:r>
      <w:r w:rsidRPr="00D66B0A">
        <w:rPr>
          <w:rStyle w:val="slostrany"/>
          <w:rFonts w:ascii="Arial" w:hAnsi="Arial" w:cs="Arial"/>
          <w:sz w:val="18"/>
          <w:szCs w:val="18"/>
          <w:u w:val="single"/>
          <w:lang w:val="sk-SK"/>
        </w:rPr>
        <w:t>iba orientačnú výšku nároku sprostredkovateľa na provízie</w:t>
      </w:r>
      <w:r w:rsidRPr="00D66B0A">
        <w:rPr>
          <w:rStyle w:val="slostrany"/>
          <w:rFonts w:ascii="Arial" w:hAnsi="Arial" w:cs="Arial"/>
          <w:sz w:val="18"/>
          <w:szCs w:val="18"/>
          <w:lang w:val="sk-SK"/>
        </w:rPr>
        <w:t xml:space="preserve">. </w:t>
      </w:r>
      <w:r w:rsidRPr="00D66B0A">
        <w:rPr>
          <w:rStyle w:val="slostrany"/>
          <w:rFonts w:ascii="Arial" w:hAnsi="Arial" w:cs="Arial"/>
          <w:sz w:val="18"/>
          <w:szCs w:val="18"/>
          <w:u w:val="single"/>
          <w:lang w:val="sk-SK"/>
        </w:rPr>
        <w:t>Skutočná výška vyplatených provízií sprostredkovateľovi</w:t>
      </w:r>
      <w:r w:rsidRPr="00D66B0A">
        <w:rPr>
          <w:rStyle w:val="slostrany"/>
          <w:rFonts w:ascii="Arial" w:hAnsi="Arial" w:cs="Arial"/>
          <w:sz w:val="18"/>
          <w:szCs w:val="18"/>
          <w:lang w:val="sk-SK"/>
        </w:rPr>
        <w:t xml:space="preserve"> je uvedená </w:t>
      </w:r>
      <w:r w:rsidRPr="00D66B0A">
        <w:rPr>
          <w:rStyle w:val="slostrany"/>
          <w:rFonts w:ascii="Arial" w:hAnsi="Arial" w:cs="Arial"/>
          <w:sz w:val="18"/>
          <w:szCs w:val="18"/>
          <w:u w:val="single"/>
          <w:lang w:val="sk-SK"/>
        </w:rPr>
        <w:t>v Evidencii vyplatených provízií</w:t>
      </w:r>
      <w:r w:rsidRPr="00D66B0A">
        <w:rPr>
          <w:rStyle w:val="slostrany"/>
          <w:rFonts w:ascii="Arial" w:hAnsi="Arial" w:cs="Arial"/>
          <w:sz w:val="18"/>
          <w:szCs w:val="18"/>
          <w:lang w:val="sk-SK"/>
        </w:rPr>
        <w:t xml:space="preserve"> a závisí od výšky skutočne vyplatenej provízie na účet Universalu od príslušnej finančnej inštitúcie za produkt, ktorý bol predmetom zariaďovania finančného sprostredkovania prostredníctvom sprostredkovateľa.</w:t>
      </w:r>
    </w:p>
    <w:p w14:paraId="6D83C71B" w14:textId="4507C4BE" w:rsidR="00573DD3" w:rsidRPr="005A49D3" w:rsidRDefault="006860A5" w:rsidP="007030CF">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5A49D3">
        <w:rPr>
          <w:rStyle w:val="slostrany"/>
          <w:rFonts w:ascii="Arial" w:hAnsi="Arial" w:cs="Arial"/>
          <w:sz w:val="18"/>
          <w:szCs w:val="18"/>
          <w:lang w:val="sk-SK"/>
        </w:rPr>
        <w:t>S</w:t>
      </w:r>
      <w:r w:rsidR="00573DD3" w:rsidRPr="005A49D3">
        <w:rPr>
          <w:rStyle w:val="slostrany"/>
          <w:rFonts w:ascii="Arial" w:hAnsi="Arial" w:cs="Arial"/>
          <w:sz w:val="18"/>
          <w:szCs w:val="18"/>
          <w:lang w:val="sk-SK"/>
        </w:rPr>
        <w:t>prostredkovateľ vyhlasuje</w:t>
      </w:r>
      <w:r w:rsidRPr="005A49D3">
        <w:rPr>
          <w:rStyle w:val="slostrany"/>
          <w:rFonts w:ascii="Arial" w:hAnsi="Arial" w:cs="Arial"/>
          <w:sz w:val="18"/>
          <w:szCs w:val="18"/>
          <w:lang w:val="sk-SK"/>
        </w:rPr>
        <w:t xml:space="preserve"> podpisom Zmluvy</w:t>
      </w:r>
      <w:r w:rsidR="00573DD3" w:rsidRPr="005A49D3">
        <w:rPr>
          <w:rStyle w:val="slostrany"/>
          <w:rFonts w:ascii="Arial" w:hAnsi="Arial" w:cs="Arial"/>
          <w:sz w:val="18"/>
          <w:szCs w:val="18"/>
          <w:lang w:val="sk-SK"/>
        </w:rPr>
        <w:t>, že bankový účet uvedený v</w:t>
      </w:r>
      <w:r w:rsidRPr="005A49D3">
        <w:rPr>
          <w:rStyle w:val="slostrany"/>
          <w:rFonts w:ascii="Arial" w:hAnsi="Arial" w:cs="Arial"/>
          <w:sz w:val="18"/>
          <w:szCs w:val="18"/>
          <w:lang w:val="sk-SK"/>
        </w:rPr>
        <w:t xml:space="preserve"> čl. I. </w:t>
      </w:r>
      <w:r w:rsidR="00A80596" w:rsidRPr="005A49D3">
        <w:rPr>
          <w:rStyle w:val="slostrany"/>
          <w:rFonts w:ascii="Arial" w:hAnsi="Arial" w:cs="Arial"/>
          <w:sz w:val="18"/>
          <w:szCs w:val="18"/>
          <w:lang w:val="sk-SK"/>
        </w:rPr>
        <w:t>Z</w:t>
      </w:r>
      <w:r w:rsidR="00573DD3" w:rsidRPr="005A49D3">
        <w:rPr>
          <w:rStyle w:val="slostrany"/>
          <w:rFonts w:ascii="Arial" w:hAnsi="Arial" w:cs="Arial"/>
          <w:sz w:val="18"/>
          <w:szCs w:val="18"/>
          <w:lang w:val="sk-SK"/>
        </w:rPr>
        <w:t>mluvy</w:t>
      </w:r>
      <w:r w:rsidR="00A80596" w:rsidRPr="005A49D3">
        <w:rPr>
          <w:rStyle w:val="slostrany"/>
          <w:rFonts w:ascii="Arial" w:hAnsi="Arial" w:cs="Arial"/>
          <w:sz w:val="18"/>
          <w:szCs w:val="18"/>
          <w:lang w:val="sk-SK"/>
        </w:rPr>
        <w:t xml:space="preserve"> pri údajoch sprostredkovateľa</w:t>
      </w:r>
      <w:r w:rsidR="00573DD3" w:rsidRPr="005A49D3">
        <w:rPr>
          <w:rStyle w:val="slostrany"/>
          <w:rFonts w:ascii="Arial" w:hAnsi="Arial" w:cs="Arial"/>
          <w:sz w:val="18"/>
          <w:szCs w:val="18"/>
          <w:lang w:val="sk-SK"/>
        </w:rPr>
        <w:t xml:space="preserve">, je aktuálny, platný </w:t>
      </w:r>
      <w:r w:rsidR="00A80596" w:rsidRPr="005A49D3">
        <w:rPr>
          <w:rStyle w:val="slostrany"/>
          <w:rFonts w:ascii="Arial" w:hAnsi="Arial" w:cs="Arial"/>
          <w:sz w:val="18"/>
          <w:szCs w:val="18"/>
          <w:lang w:val="sk-SK"/>
        </w:rPr>
        <w:t xml:space="preserve">a </w:t>
      </w:r>
      <w:r w:rsidR="00573DD3" w:rsidRPr="005A49D3">
        <w:rPr>
          <w:rStyle w:val="slostrany"/>
          <w:rFonts w:ascii="Arial" w:hAnsi="Arial" w:cs="Arial"/>
          <w:sz w:val="18"/>
          <w:szCs w:val="18"/>
          <w:lang w:val="sk-SK"/>
        </w:rPr>
        <w:t xml:space="preserve">majiteľom </w:t>
      </w:r>
      <w:r w:rsidR="00A80596" w:rsidRPr="005A49D3">
        <w:rPr>
          <w:rStyle w:val="slostrany"/>
          <w:rFonts w:ascii="Arial" w:hAnsi="Arial" w:cs="Arial"/>
          <w:sz w:val="18"/>
          <w:szCs w:val="18"/>
          <w:lang w:val="sk-SK"/>
        </w:rPr>
        <w:t>tohto účtu</w:t>
      </w:r>
      <w:r w:rsidR="00573DD3" w:rsidRPr="005A49D3">
        <w:rPr>
          <w:rStyle w:val="slostrany"/>
          <w:rFonts w:ascii="Arial" w:hAnsi="Arial" w:cs="Arial"/>
          <w:sz w:val="18"/>
          <w:szCs w:val="18"/>
          <w:lang w:val="sk-SK"/>
        </w:rPr>
        <w:t xml:space="preserve"> je</w:t>
      </w:r>
      <w:r w:rsidR="00A80596" w:rsidRPr="005A49D3">
        <w:rPr>
          <w:rStyle w:val="slostrany"/>
          <w:rFonts w:ascii="Arial" w:hAnsi="Arial" w:cs="Arial"/>
          <w:sz w:val="18"/>
          <w:szCs w:val="18"/>
          <w:lang w:val="sk-SK"/>
        </w:rPr>
        <w:t xml:space="preserve"> sprostredkovateľ. </w:t>
      </w:r>
      <w:r w:rsidRPr="005A49D3">
        <w:rPr>
          <w:rStyle w:val="slostrany"/>
          <w:rFonts w:ascii="Arial" w:hAnsi="Arial" w:cs="Arial"/>
          <w:sz w:val="18"/>
          <w:szCs w:val="18"/>
          <w:lang w:val="sk-SK"/>
        </w:rPr>
        <w:t xml:space="preserve">Sprostredkovateľ zodpovedá Universalu za správnosť a úplnosť údajov, </w:t>
      </w:r>
      <w:r w:rsidR="00573DD3" w:rsidRPr="005A49D3">
        <w:rPr>
          <w:rStyle w:val="slostrany"/>
          <w:rFonts w:ascii="Arial" w:hAnsi="Arial" w:cs="Arial"/>
          <w:sz w:val="18"/>
          <w:szCs w:val="18"/>
          <w:lang w:val="sk-SK"/>
        </w:rPr>
        <w:t>uveden</w:t>
      </w:r>
      <w:r w:rsidRPr="005A49D3">
        <w:rPr>
          <w:rStyle w:val="slostrany"/>
          <w:rFonts w:ascii="Arial" w:hAnsi="Arial" w:cs="Arial"/>
          <w:sz w:val="18"/>
          <w:szCs w:val="18"/>
          <w:lang w:val="sk-SK"/>
        </w:rPr>
        <w:t>ých pri bankovom účte</w:t>
      </w:r>
      <w:r w:rsidR="00573DD3" w:rsidRPr="005A49D3">
        <w:rPr>
          <w:rStyle w:val="slostrany"/>
          <w:rFonts w:ascii="Arial" w:hAnsi="Arial" w:cs="Arial"/>
          <w:sz w:val="18"/>
          <w:szCs w:val="18"/>
          <w:lang w:val="sk-SK"/>
        </w:rPr>
        <w:t xml:space="preserve"> </w:t>
      </w:r>
      <w:r w:rsidRPr="005A49D3">
        <w:rPr>
          <w:rStyle w:val="slostrany"/>
          <w:rFonts w:ascii="Arial" w:hAnsi="Arial" w:cs="Arial"/>
          <w:sz w:val="18"/>
          <w:szCs w:val="18"/>
          <w:lang w:val="sk-SK"/>
        </w:rPr>
        <w:t xml:space="preserve">a je uzrozumený s tým, že v prípade uvedenia neúplného, nesprávneho čísla účtu alebo účtu, ktorého nie je majiteľom, Universal nie je v omeškaní so zaplatením provízie na taký bankový účet. Sprostredkovateľ taktiež zodpovedá Universalu za škodu, ktorá by vznikla Universalu v prípade uvedenia neúplného, nesprávneho čísla účtu alebo účtu, ktorého </w:t>
      </w:r>
      <w:r w:rsidR="005B5A52" w:rsidRPr="005A49D3">
        <w:rPr>
          <w:rStyle w:val="slostrany"/>
          <w:rFonts w:ascii="Arial" w:hAnsi="Arial" w:cs="Arial"/>
          <w:sz w:val="18"/>
          <w:szCs w:val="18"/>
          <w:lang w:val="sk-SK"/>
        </w:rPr>
        <w:t xml:space="preserve">sprostredkovateľ </w:t>
      </w:r>
      <w:r w:rsidRPr="005A49D3">
        <w:rPr>
          <w:rStyle w:val="slostrany"/>
          <w:rFonts w:ascii="Arial" w:hAnsi="Arial" w:cs="Arial"/>
          <w:sz w:val="18"/>
          <w:szCs w:val="18"/>
          <w:lang w:val="sk-SK"/>
        </w:rPr>
        <w:t xml:space="preserve">nie je majiteľom. </w:t>
      </w:r>
      <w:r w:rsidR="00573DD3" w:rsidRPr="005A49D3">
        <w:rPr>
          <w:rStyle w:val="slostrany"/>
          <w:rFonts w:ascii="Arial" w:hAnsi="Arial" w:cs="Arial"/>
          <w:sz w:val="18"/>
          <w:szCs w:val="18"/>
          <w:lang w:val="sk-SK"/>
        </w:rPr>
        <w:t xml:space="preserve"> </w:t>
      </w:r>
    </w:p>
    <w:p w14:paraId="3E6B53B8" w14:textId="77777777" w:rsidR="005615CB" w:rsidRPr="005A49D3" w:rsidRDefault="005615CB" w:rsidP="007030CF">
      <w:pPr>
        <w:numPr>
          <w:ilvl w:val="0"/>
          <w:numId w:val="5"/>
        </w:numPr>
        <w:tabs>
          <w:tab w:val="clear" w:pos="720"/>
          <w:tab w:val="num" w:pos="284"/>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 xml:space="preserve">Províziu Universal vypláca sprostredkovateľovi výlučne na bankový účet sprostredkovateľa uvedený v článku I. tejto zmluvy. Zmluvné strany sa dohodli o tom, že ak bola provízia pripísaná na bankový účet sprostredkovateľa, záväzok Universalu zaplatiť sprostredkovateľovi províziu plnený bezhotovostným prevodom je splnený okamihom </w:t>
      </w:r>
      <w:r w:rsidRPr="005A49D3">
        <w:rPr>
          <w:rFonts w:ascii="Arial" w:hAnsi="Arial" w:cs="Arial"/>
          <w:sz w:val="18"/>
          <w:szCs w:val="18"/>
          <w:lang w:val="sk-SK"/>
        </w:rPr>
        <w:t>odpísania sumy zaplatenej provízie z bankového účtu Universalu.</w:t>
      </w:r>
    </w:p>
    <w:p w14:paraId="36778DFE" w14:textId="77777777" w:rsidR="005615CB" w:rsidRPr="005A49D3" w:rsidRDefault="005615CB" w:rsidP="007030CF">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5A49D3">
        <w:rPr>
          <w:rFonts w:ascii="Arial" w:hAnsi="Arial" w:cs="Arial"/>
          <w:sz w:val="18"/>
          <w:szCs w:val="18"/>
          <w:lang w:val="sk-SK"/>
        </w:rPr>
        <w:t>Ak dôjde k zmene alebo k zrušeniu bankového účtu sprostredkovateľa uvedeného v článku I. tejto zmluvy alebo neskôr oznámeného sprostredkovateľom Universalu, je sprostredkovateľ povinný túto skutočnosť bezodkladne oznámiť Universalu, inak Universal nezodpovedá za nezaplatenie provízie sprostredkovateľovi a sprostredkovateľ zodpovedá Universalu za škodu tým spôsobenú.</w:t>
      </w:r>
    </w:p>
    <w:p w14:paraId="238F1314" w14:textId="77777777" w:rsidR="005615CB" w:rsidRPr="005A49D3" w:rsidRDefault="005615CB" w:rsidP="007030CF">
      <w:pPr>
        <w:numPr>
          <w:ilvl w:val="0"/>
          <w:numId w:val="5"/>
        </w:numPr>
        <w:tabs>
          <w:tab w:val="clear" w:pos="720"/>
          <w:tab w:val="num" w:pos="284"/>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Pokiaľ nie je zmluvnými stranami písomne dohodnuté niečo iné, sprostredkovateľ nemá voči Universalu nárok na úhradu žiadnych nákladov, ktoré mu vzniknú v súvislosti so zariaďovaním finančného sprostredkovania. Tieto náklady sú už zahrnuté v dohodnutej provízii.</w:t>
      </w:r>
    </w:p>
    <w:p w14:paraId="42DBBCE2" w14:textId="527A8A77" w:rsidR="003832E0" w:rsidRPr="005A49D3" w:rsidRDefault="003832E0" w:rsidP="003832E0">
      <w:pPr>
        <w:numPr>
          <w:ilvl w:val="0"/>
          <w:numId w:val="5"/>
        </w:numPr>
        <w:tabs>
          <w:tab w:val="clear" w:pos="720"/>
        </w:tabs>
        <w:spacing w:line="288" w:lineRule="auto"/>
        <w:ind w:left="284" w:hanging="284"/>
        <w:jc w:val="both"/>
        <w:rPr>
          <w:rFonts w:ascii="Arial" w:hAnsi="Arial" w:cs="Arial"/>
          <w:sz w:val="18"/>
          <w:szCs w:val="18"/>
          <w:lang w:val="sk-SK"/>
        </w:rPr>
      </w:pPr>
      <w:bookmarkStart w:id="3" w:name="_Hlk532827675"/>
      <w:r w:rsidRPr="005A49D3">
        <w:rPr>
          <w:rFonts w:ascii="Arial" w:hAnsi="Arial" w:cs="Arial"/>
          <w:sz w:val="18"/>
          <w:szCs w:val="18"/>
          <w:lang w:val="sk-SK"/>
        </w:rPr>
        <w:t>Zmluvné strany sa dohodli o tom</w:t>
      </w:r>
      <w:r w:rsidRPr="005A49D3">
        <w:rPr>
          <w:rStyle w:val="slostrany"/>
          <w:rFonts w:ascii="Arial" w:hAnsi="Arial" w:cs="Arial"/>
          <w:sz w:val="18"/>
          <w:szCs w:val="18"/>
          <w:lang w:val="sk-SK"/>
        </w:rPr>
        <w:t>, že Universal má výhradné právo vykonať zápočet akejkoľvek svojej pohľadávky voči sprostredkovateľovi</w:t>
      </w:r>
      <w:r w:rsidR="007B6F96" w:rsidRPr="005A49D3">
        <w:rPr>
          <w:rStyle w:val="slostrany"/>
          <w:rFonts w:ascii="Arial" w:hAnsi="Arial" w:cs="Arial"/>
          <w:sz w:val="18"/>
          <w:szCs w:val="18"/>
          <w:lang w:val="sk-SK"/>
        </w:rPr>
        <w:t>, ktoré už vznikli alebo v budúcnosti vzniknú,</w:t>
      </w:r>
      <w:r w:rsidRPr="005A49D3">
        <w:rPr>
          <w:rStyle w:val="slostrany"/>
          <w:rFonts w:ascii="Arial" w:hAnsi="Arial" w:cs="Arial"/>
          <w:sz w:val="18"/>
          <w:szCs w:val="18"/>
          <w:lang w:val="sk-SK"/>
        </w:rPr>
        <w:t xml:space="preserve"> oproti pohľadávke, ktorú voči Universalu eviduje sprostredkovateľ, a to bez zbytočného odkladu potom, ako sa vzájomné pohľadávky stanú spôsobilé na započítanie. Oznámenie o zápočte akejkoľvek svojej pohľadávky voči pohľadávke sprostredkovateľa Universal vykoná záznamom v províznej zostave sprostredkovateľa, v časti Provízie, uvedenej </w:t>
      </w:r>
      <w:r w:rsidR="00D66B0A">
        <w:rPr>
          <w:rStyle w:val="slostrany"/>
          <w:rFonts w:ascii="Arial" w:hAnsi="Arial" w:cs="Arial"/>
          <w:sz w:val="18"/>
          <w:szCs w:val="18"/>
          <w:lang w:val="sk-SK"/>
        </w:rPr>
        <w:t xml:space="preserve">v systéme </w:t>
      </w:r>
      <w:r w:rsidR="002468F1" w:rsidRPr="00D66B0A">
        <w:rPr>
          <w:rFonts w:ascii="Arial" w:hAnsi="Arial" w:cs="Arial"/>
          <w:sz w:val="18"/>
          <w:szCs w:val="18"/>
          <w:lang w:val="sk-SK"/>
        </w:rPr>
        <w:t xml:space="preserve">PORTOS </w:t>
      </w:r>
      <w:r w:rsidRPr="005A49D3">
        <w:rPr>
          <w:rStyle w:val="slostrany"/>
          <w:rFonts w:ascii="Arial" w:hAnsi="Arial" w:cs="Arial"/>
          <w:sz w:val="18"/>
          <w:szCs w:val="18"/>
          <w:lang w:val="sk-SK"/>
        </w:rPr>
        <w:t>Universalu, sprístupnenom prostredníctvom web stránky Universalu. Ak nie je možné vykonať zápočet akejkoľvek pohľadávky Universalu oproti pohľadávke sprostredkovateľa, je sprostredkovateľ povinný svoj záväzok uhradiť Universalu formou bezhotovostnej úhrady na účet Universalu do 7 dní odo dňa vzniku dlžnej sumy. Ak sprostredkovateľ neuhradí svoj záväzok podľa predchádzajúcej vety, je povinný uhradiť Universalu prípadné náklady spojené s mimosúdnym alebo súdnym vymáhaním záväzku sprostredkovateľa.</w:t>
      </w:r>
    </w:p>
    <w:p w14:paraId="02EA030C" w14:textId="35135C85" w:rsidR="003832E0" w:rsidRPr="005A49D3" w:rsidRDefault="003832E0" w:rsidP="003832E0">
      <w:pPr>
        <w:numPr>
          <w:ilvl w:val="0"/>
          <w:numId w:val="5"/>
        </w:numPr>
        <w:tabs>
          <w:tab w:val="clear" w:pos="720"/>
        </w:tabs>
        <w:spacing w:line="288" w:lineRule="auto"/>
        <w:ind w:left="284" w:hanging="284"/>
        <w:jc w:val="both"/>
        <w:rPr>
          <w:rStyle w:val="slostrany"/>
          <w:rFonts w:ascii="Arial" w:hAnsi="Arial" w:cs="Arial"/>
          <w:sz w:val="18"/>
          <w:szCs w:val="18"/>
          <w:lang w:val="sk-SK"/>
        </w:rPr>
      </w:pPr>
      <w:r w:rsidRPr="005A49D3">
        <w:rPr>
          <w:rFonts w:ascii="Arial" w:hAnsi="Arial" w:cs="Arial"/>
          <w:sz w:val="18"/>
          <w:szCs w:val="18"/>
          <w:lang w:val="sk-SK"/>
        </w:rPr>
        <w:t>Zmluvné strany sa dohodli o tom, že Smernic</w:t>
      </w:r>
      <w:r w:rsidR="00761B0B">
        <w:rPr>
          <w:rFonts w:ascii="Arial" w:hAnsi="Arial" w:cs="Arial"/>
          <w:sz w:val="18"/>
          <w:szCs w:val="18"/>
          <w:lang w:val="sk-SK"/>
        </w:rPr>
        <w:t>a OS 001</w:t>
      </w:r>
      <w:r w:rsidRPr="005A49D3">
        <w:rPr>
          <w:rFonts w:ascii="Arial" w:hAnsi="Arial" w:cs="Arial"/>
          <w:sz w:val="18"/>
          <w:szCs w:val="18"/>
          <w:lang w:val="sk-SK"/>
        </w:rPr>
        <w:t xml:space="preserve">, Výpočet provízie (prov. listy), </w:t>
      </w:r>
      <w:r w:rsidR="007C22A3" w:rsidRPr="005A49D3">
        <w:rPr>
          <w:rFonts w:ascii="Arial" w:hAnsi="Arial" w:cs="Arial"/>
          <w:sz w:val="18"/>
          <w:szCs w:val="18"/>
          <w:lang w:val="sk-SK"/>
        </w:rPr>
        <w:t>provízna zostava sprostredkovateľa</w:t>
      </w:r>
      <w:r w:rsidR="00ED1481" w:rsidRPr="005A49D3">
        <w:rPr>
          <w:rFonts w:ascii="Arial" w:hAnsi="Arial" w:cs="Arial"/>
          <w:sz w:val="18"/>
          <w:szCs w:val="18"/>
          <w:lang w:val="sk-SK"/>
        </w:rPr>
        <w:t xml:space="preserve">, </w:t>
      </w:r>
      <w:r w:rsidR="007C22A3" w:rsidRPr="005A49D3">
        <w:rPr>
          <w:rFonts w:ascii="Arial" w:hAnsi="Arial" w:cs="Arial"/>
          <w:sz w:val="18"/>
          <w:szCs w:val="18"/>
          <w:lang w:val="sk-SK"/>
        </w:rPr>
        <w:t xml:space="preserve">zostava storna sprostredkovateľa </w:t>
      </w:r>
      <w:r w:rsidRPr="005A49D3">
        <w:rPr>
          <w:rFonts w:ascii="Arial" w:hAnsi="Arial" w:cs="Arial"/>
          <w:sz w:val="18"/>
          <w:szCs w:val="18"/>
          <w:lang w:val="sk-SK"/>
        </w:rPr>
        <w:t>a ďalšie Vnútorné akty riadenia vydané Universalom</w:t>
      </w:r>
      <w:r w:rsidR="007C22A3" w:rsidRPr="005A49D3">
        <w:rPr>
          <w:rFonts w:ascii="Arial" w:hAnsi="Arial" w:cs="Arial"/>
          <w:sz w:val="18"/>
          <w:szCs w:val="18"/>
          <w:lang w:val="sk-SK"/>
        </w:rPr>
        <w:t xml:space="preserve">, </w:t>
      </w:r>
      <w:r w:rsidR="007C22A3" w:rsidRPr="005A49D3">
        <w:rPr>
          <w:rStyle w:val="slostrany"/>
          <w:rFonts w:ascii="Arial" w:hAnsi="Arial" w:cs="Arial"/>
          <w:sz w:val="18"/>
          <w:szCs w:val="18"/>
          <w:lang w:val="sk-SK"/>
        </w:rPr>
        <w:t xml:space="preserve">uvedených </w:t>
      </w:r>
      <w:r w:rsidR="00D66B0A">
        <w:rPr>
          <w:rStyle w:val="slostrany"/>
          <w:rFonts w:ascii="Arial" w:hAnsi="Arial" w:cs="Arial"/>
          <w:sz w:val="18"/>
          <w:szCs w:val="18"/>
          <w:lang w:val="sk-SK"/>
        </w:rPr>
        <w:t xml:space="preserve">v systéme </w:t>
      </w:r>
      <w:r w:rsidR="002468F1" w:rsidRPr="00D66B0A">
        <w:rPr>
          <w:rFonts w:ascii="Arial" w:hAnsi="Arial" w:cs="Arial"/>
          <w:sz w:val="18"/>
          <w:szCs w:val="18"/>
          <w:lang w:val="sk-SK"/>
        </w:rPr>
        <w:t xml:space="preserve">PORTOS </w:t>
      </w:r>
      <w:r w:rsidR="007C22A3" w:rsidRPr="005A49D3">
        <w:rPr>
          <w:rStyle w:val="slostrany"/>
          <w:rFonts w:ascii="Arial" w:hAnsi="Arial" w:cs="Arial"/>
          <w:sz w:val="18"/>
          <w:szCs w:val="18"/>
          <w:lang w:val="sk-SK"/>
        </w:rPr>
        <w:t>Universalu, sprístupnenom prostredníctvom web stránky Universalu,</w:t>
      </w:r>
      <w:r w:rsidRPr="005A49D3">
        <w:rPr>
          <w:rStyle w:val="slostrany"/>
          <w:rFonts w:ascii="Arial" w:hAnsi="Arial" w:cs="Arial"/>
          <w:sz w:val="18"/>
          <w:szCs w:val="18"/>
          <w:lang w:val="sk-SK"/>
        </w:rPr>
        <w:t xml:space="preserve"> stanovujú podmienky, pri splnení ktorých v dôsledku zrušenia zmluvy o poskytnutí finančnej služby, ktorej uzavretie sprostredkoval sprostredkovateľ, zaniká nárok sprostredkovateľa na províziu. Ak nárok sprostredkovateľa na províziu zanikol pri provízií, ktorú Universal sprostredkovateľovi už vyplatil, alebo ak provízia sprostredkovateľa bola použitá tak, že záväzok Universalu vyplatiť sprostredkovateľovi províziu zanikol spôsobom nahrádzajúcim splnenie záväzku (napr. započítaním alebo uhradením príspevku do rezervného fondu), sprostredkovateľ je povinný sumu tejto provízie vrátiť Universalu (ďalej len „</w:t>
      </w:r>
      <w:r w:rsidRPr="005A49D3">
        <w:rPr>
          <w:rStyle w:val="slostrany"/>
          <w:rFonts w:ascii="Arial" w:hAnsi="Arial" w:cs="Arial"/>
          <w:bCs/>
          <w:sz w:val="18"/>
          <w:szCs w:val="18"/>
          <w:lang w:val="sk-SK"/>
        </w:rPr>
        <w:t>storno provízia</w:t>
      </w:r>
      <w:r w:rsidRPr="005A49D3">
        <w:rPr>
          <w:rStyle w:val="slostrany"/>
          <w:rFonts w:ascii="Arial" w:hAnsi="Arial" w:cs="Arial"/>
          <w:sz w:val="18"/>
          <w:szCs w:val="18"/>
          <w:lang w:val="sk-SK"/>
        </w:rPr>
        <w:t>“). Ak nie je možné vykonať zápočet storno pohľadávky oproti rezervnému fondu sprostredkovateľa, je sprostredkovateľ povinný storno províziu uhradiť Universalu formou bezhotovostnej úhrady na účet Universalu do 7 dní odo dňa vzniku storno provízie. Ak sprostredkovateľ neuhradí storno províziu podľa predchádzajúcej vety, je povinný uhradiť Universalu prípadné náklady spojené s mimosúdnym alebo súdnym vymáhaním záväzku sprostredkovateľa.</w:t>
      </w:r>
    </w:p>
    <w:p w14:paraId="668387C6" w14:textId="77777777" w:rsidR="0097041B" w:rsidRPr="005A49D3" w:rsidRDefault="003832E0" w:rsidP="003832E0">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5A49D3">
        <w:rPr>
          <w:rStyle w:val="slostrany"/>
          <w:rFonts w:ascii="Arial" w:hAnsi="Arial" w:cs="Arial"/>
          <w:sz w:val="18"/>
          <w:szCs w:val="18"/>
          <w:lang w:val="sk-SK"/>
        </w:rPr>
        <w:t>Zánik tejto zmluvy sa nedotýka povinnosti sprostredkovateľa vrátiť Universalu storno províziu alebo akúkoľvek pohľadávku Universalu a povinnosť sprostredkovateľa vrátiť Universalu storno províziu alebo akúkoľvek pohľadávku Universalu trvá aj po zániku tejto zmluvy</w:t>
      </w:r>
      <w:r w:rsidR="0097041B" w:rsidRPr="005A49D3">
        <w:rPr>
          <w:rStyle w:val="slostrany"/>
          <w:rFonts w:ascii="Arial" w:hAnsi="Arial" w:cs="Arial"/>
          <w:sz w:val="18"/>
          <w:szCs w:val="18"/>
          <w:lang w:val="sk-SK"/>
        </w:rPr>
        <w:t>.</w:t>
      </w:r>
    </w:p>
    <w:p w14:paraId="5EFC9B69" w14:textId="77777777" w:rsidR="005615CB" w:rsidRPr="005A49D3" w:rsidRDefault="005615CB" w:rsidP="00B739B6">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5A49D3">
        <w:rPr>
          <w:rStyle w:val="slostrany"/>
          <w:rFonts w:ascii="Arial" w:hAnsi="Arial" w:cs="Arial"/>
          <w:sz w:val="18"/>
          <w:szCs w:val="18"/>
          <w:lang w:val="sk-SK"/>
        </w:rPr>
        <w:lastRenderedPageBreak/>
        <w:t>Ak o to Universal požiada, sprostredkovateľ sa zaväzuje dať Universalu zábezpeku na zabezpečenie splnenia povinnosti sprostredkovateľa vrátiť Universalu storno províziu</w:t>
      </w:r>
      <w:r w:rsidR="0097041B" w:rsidRPr="005A49D3">
        <w:rPr>
          <w:rStyle w:val="slostrany"/>
          <w:rFonts w:ascii="Arial" w:hAnsi="Arial" w:cs="Arial"/>
          <w:sz w:val="18"/>
          <w:szCs w:val="18"/>
          <w:lang w:val="sk-SK"/>
        </w:rPr>
        <w:t xml:space="preserve"> alebo akúkoľvek pohľadávku Universalu</w:t>
      </w:r>
      <w:r w:rsidR="005C35E7" w:rsidRPr="005A49D3">
        <w:rPr>
          <w:rStyle w:val="slostrany"/>
          <w:rFonts w:ascii="Arial" w:hAnsi="Arial" w:cs="Arial"/>
          <w:sz w:val="18"/>
          <w:szCs w:val="18"/>
          <w:lang w:val="sk-SK"/>
        </w:rPr>
        <w:t>, a to</w:t>
      </w:r>
      <w:r w:rsidRPr="005A49D3">
        <w:rPr>
          <w:rStyle w:val="slostrany"/>
          <w:rFonts w:ascii="Arial" w:hAnsi="Arial" w:cs="Arial"/>
          <w:sz w:val="18"/>
          <w:szCs w:val="18"/>
          <w:lang w:val="sk-SK"/>
        </w:rPr>
        <w:t xml:space="preserve"> najmä</w:t>
      </w:r>
      <w:r w:rsidR="005C35E7" w:rsidRPr="005A49D3">
        <w:rPr>
          <w:rStyle w:val="slostrany"/>
          <w:rFonts w:ascii="Arial" w:hAnsi="Arial" w:cs="Arial"/>
          <w:sz w:val="18"/>
          <w:szCs w:val="18"/>
          <w:lang w:val="sk-SK"/>
        </w:rPr>
        <w:t xml:space="preserve"> nie však výlučne</w:t>
      </w:r>
      <w:r w:rsidR="008A08AF" w:rsidRPr="005A49D3">
        <w:rPr>
          <w:rStyle w:val="slostrany"/>
          <w:rFonts w:ascii="Arial" w:hAnsi="Arial" w:cs="Arial"/>
          <w:sz w:val="18"/>
          <w:szCs w:val="18"/>
          <w:lang w:val="sk-SK"/>
        </w:rPr>
        <w:t xml:space="preserve"> </w:t>
      </w:r>
      <w:r w:rsidR="00950B14" w:rsidRPr="005A49D3">
        <w:rPr>
          <w:rStyle w:val="slostrany"/>
          <w:rFonts w:ascii="Arial" w:hAnsi="Arial" w:cs="Arial"/>
          <w:sz w:val="18"/>
          <w:szCs w:val="18"/>
          <w:lang w:val="sk-SK"/>
        </w:rPr>
        <w:t xml:space="preserve">zabezpečením, aby tretia osoba ako pristupujúci dlžník písomne pristúpila k záväzku sprostredkovateľa vrátiť storno províziu a k ďalším záväzkom sprostredkovateľa z tejto </w:t>
      </w:r>
      <w:r w:rsidR="008A08AF" w:rsidRPr="005A49D3">
        <w:rPr>
          <w:rStyle w:val="slostrany"/>
          <w:rFonts w:ascii="Arial" w:hAnsi="Arial" w:cs="Arial"/>
          <w:sz w:val="18"/>
          <w:szCs w:val="18"/>
          <w:lang w:val="sk-SK"/>
        </w:rPr>
        <w:t>z</w:t>
      </w:r>
      <w:r w:rsidR="00950B14" w:rsidRPr="005A49D3">
        <w:rPr>
          <w:rStyle w:val="slostrany"/>
          <w:rFonts w:ascii="Arial" w:hAnsi="Arial" w:cs="Arial"/>
          <w:sz w:val="18"/>
          <w:szCs w:val="18"/>
          <w:lang w:val="sk-SK"/>
        </w:rPr>
        <w:t>mluvy</w:t>
      </w:r>
      <w:r w:rsidRPr="005A49D3">
        <w:rPr>
          <w:rStyle w:val="slostrany"/>
          <w:rFonts w:ascii="Arial" w:hAnsi="Arial" w:cs="Arial"/>
          <w:sz w:val="18"/>
          <w:szCs w:val="18"/>
          <w:lang w:val="sk-SK"/>
        </w:rPr>
        <w:t xml:space="preserve">. </w:t>
      </w:r>
    </w:p>
    <w:bookmarkEnd w:id="3"/>
    <w:p w14:paraId="6B7FDD52" w14:textId="476B72A9" w:rsidR="005615CB" w:rsidRPr="005A49D3" w:rsidRDefault="005615CB" w:rsidP="00B739B6">
      <w:pPr>
        <w:spacing w:before="120" w:line="288" w:lineRule="auto"/>
        <w:jc w:val="center"/>
        <w:rPr>
          <w:rFonts w:ascii="Arial" w:hAnsi="Arial" w:cs="Arial"/>
          <w:sz w:val="18"/>
          <w:szCs w:val="18"/>
          <w:lang w:val="sk-SK"/>
        </w:rPr>
      </w:pPr>
      <w:r w:rsidRPr="005A49D3">
        <w:rPr>
          <w:rStyle w:val="slostrany"/>
          <w:rFonts w:ascii="Arial" w:hAnsi="Arial" w:cs="Arial"/>
          <w:b/>
          <w:bCs/>
          <w:sz w:val="18"/>
          <w:szCs w:val="18"/>
          <w:lang w:val="sk-SK"/>
        </w:rPr>
        <w:t>V</w:t>
      </w:r>
      <w:r w:rsidR="006D7A41" w:rsidRPr="005A49D3">
        <w:rPr>
          <w:rStyle w:val="slostrany"/>
          <w:rFonts w:ascii="Arial" w:hAnsi="Arial" w:cs="Arial"/>
          <w:b/>
          <w:bCs/>
          <w:sz w:val="18"/>
          <w:szCs w:val="18"/>
          <w:lang w:val="sk-SK"/>
        </w:rPr>
        <w:t>I</w:t>
      </w:r>
      <w:r w:rsidRPr="005A49D3">
        <w:rPr>
          <w:rStyle w:val="slostrany"/>
          <w:rFonts w:ascii="Arial" w:hAnsi="Arial" w:cs="Arial"/>
          <w:b/>
          <w:bCs/>
          <w:sz w:val="18"/>
          <w:szCs w:val="18"/>
          <w:lang w:val="sk-SK"/>
        </w:rPr>
        <w:t xml:space="preserve">. Osobitné ustanovenia </w:t>
      </w:r>
      <w:r w:rsidR="004A17E7" w:rsidRPr="005A49D3">
        <w:rPr>
          <w:rStyle w:val="slostrany"/>
          <w:rFonts w:ascii="Arial" w:hAnsi="Arial" w:cs="Arial"/>
          <w:b/>
          <w:bCs/>
          <w:sz w:val="18"/>
          <w:szCs w:val="18"/>
          <w:lang w:val="sk-SK"/>
        </w:rPr>
        <w:t>o Etickom kódexe</w:t>
      </w:r>
    </w:p>
    <w:p w14:paraId="36849A2C" w14:textId="77777777" w:rsidR="0039222F" w:rsidRPr="0039222F" w:rsidRDefault="0039222F" w:rsidP="0039222F">
      <w:pPr>
        <w:numPr>
          <w:ilvl w:val="0"/>
          <w:numId w:val="6"/>
        </w:numPr>
        <w:tabs>
          <w:tab w:val="num" w:pos="284"/>
        </w:tabs>
        <w:spacing w:line="288" w:lineRule="auto"/>
        <w:ind w:left="284" w:hanging="284"/>
        <w:contextualSpacing/>
        <w:jc w:val="both"/>
        <w:rPr>
          <w:rFonts w:ascii="Arial" w:hAnsi="Arial" w:cs="Arial"/>
          <w:sz w:val="18"/>
          <w:szCs w:val="18"/>
          <w:lang w:val="sk-SK"/>
        </w:rPr>
      </w:pPr>
      <w:r w:rsidRPr="0039222F">
        <w:rPr>
          <w:rFonts w:ascii="Arial" w:hAnsi="Arial" w:cs="Arial"/>
          <w:sz w:val="18"/>
          <w:szCs w:val="18"/>
          <w:lang w:val="sk-SK"/>
        </w:rPr>
        <w:t>Zmluvné strany sa dohodli o tom, že počas trvania tejto zmluvy a tiež po jej zániku sa na sprostredkovateľa vzťahujú ustanovenia Smernice OS 010 – Etický kódex (ďalej aj ako „Etický kódex“), ktorá tvorí neoddeliteľnú súčasť Zmluvy vrátane práv a povinností uvedených v tomto článku Zmluvy. Sprostredkovateľ podpisom Zmluvy vyhlasuje, že svoju činnosť počas platnosti Zmluvy a tiež po jej zániku bude vykonávať v súlade s Etickým kódexom, najmä, nie však výlučne:</w:t>
      </w:r>
    </w:p>
    <w:p w14:paraId="181B6852" w14:textId="77777777" w:rsidR="0039222F" w:rsidRPr="0039222F" w:rsidRDefault="0039222F" w:rsidP="0039222F">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zdrží sa akéhokoľvek neetického správania voči iným sprostredkovateľom, zaradených do siete Universalu,</w:t>
      </w:r>
    </w:p>
    <w:p w14:paraId="6E7DDF90" w14:textId="77777777" w:rsidR="0039222F" w:rsidRPr="0039222F" w:rsidRDefault="0039222F" w:rsidP="0039222F">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zdrží sa akéhokoľvek neetického správania voči svojim klientom,</w:t>
      </w:r>
    </w:p>
    <w:p w14:paraId="6DF685FB" w14:textId="77777777" w:rsidR="0039222F" w:rsidRPr="0039222F" w:rsidRDefault="0039222F" w:rsidP="0039222F">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zdrží sa akéhokoľvek neetického správania voči ostatným klientom Universalu,</w:t>
      </w:r>
    </w:p>
    <w:p w14:paraId="257ED2F7" w14:textId="77777777" w:rsidR="0039222F" w:rsidRPr="0039222F" w:rsidRDefault="0039222F" w:rsidP="0039222F">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 xml:space="preserve">pri zariaďovaní finančného sprostredkovania sa zdrží akéhokoľvek neetického správania formou vykonávania nekalej súťaže, na základe ktorej by prebral klientov, evidovaných v Universale alebo iných sprostredkovateľov, zaradených do siete Universalu, </w:t>
      </w:r>
    </w:p>
    <w:p w14:paraId="0D700D0C" w14:textId="77777777" w:rsidR="0039222F" w:rsidRPr="0039222F" w:rsidRDefault="0039222F" w:rsidP="0039222F">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po zániku Zmluvy sa zdrží akéhokoľvek neetického správania formou vykonávania nekalej súťaže, na základe ktorej by prebral klientov, evidovaných v Universale alebo prebral sprostredkovateľov, zaradených do siete Universalu:</w:t>
      </w:r>
    </w:p>
    <w:p w14:paraId="1EB14B7F" w14:textId="77777777" w:rsidR="0039222F" w:rsidRPr="0039222F" w:rsidRDefault="0039222F" w:rsidP="0039222F">
      <w:pPr>
        <w:pStyle w:val="Odsekzoznamu"/>
        <w:numPr>
          <w:ilvl w:val="0"/>
          <w:numId w:val="46"/>
        </w:numPr>
        <w:spacing w:line="288" w:lineRule="auto"/>
        <w:ind w:left="851" w:hanging="284"/>
        <w:contextualSpacing/>
        <w:jc w:val="both"/>
        <w:rPr>
          <w:rFonts w:ascii="Arial" w:hAnsi="Arial" w:cs="Arial"/>
          <w:sz w:val="18"/>
          <w:szCs w:val="18"/>
          <w:lang w:val="sk-SK"/>
        </w:rPr>
      </w:pPr>
      <w:r w:rsidRPr="0039222F">
        <w:rPr>
          <w:rFonts w:ascii="Arial" w:hAnsi="Arial" w:cs="Arial"/>
          <w:sz w:val="18"/>
          <w:szCs w:val="18"/>
          <w:lang w:val="sk-SK"/>
        </w:rPr>
        <w:t>v postavení akéhokoľvek finančného agenta alebo sprostredkovateľa doplnkového poistenia podľa § 6 ods. 2 Zákona o finančnom sprostredkovaní pri vykonávaní alebo zariaďovaní finančného sprostredkovania alebo</w:t>
      </w:r>
    </w:p>
    <w:p w14:paraId="12A9FB37" w14:textId="77777777" w:rsidR="0039222F" w:rsidRPr="0039222F" w:rsidRDefault="0039222F" w:rsidP="0039222F">
      <w:pPr>
        <w:pStyle w:val="Odsekzoznamu"/>
        <w:numPr>
          <w:ilvl w:val="0"/>
          <w:numId w:val="46"/>
        </w:numPr>
        <w:spacing w:line="288" w:lineRule="auto"/>
        <w:ind w:left="851" w:hanging="284"/>
        <w:contextualSpacing/>
        <w:jc w:val="both"/>
        <w:rPr>
          <w:rFonts w:ascii="Arial" w:hAnsi="Arial" w:cs="Arial"/>
          <w:sz w:val="18"/>
          <w:szCs w:val="18"/>
          <w:lang w:val="sk-SK"/>
        </w:rPr>
      </w:pPr>
      <w:r w:rsidRPr="0039222F">
        <w:rPr>
          <w:rFonts w:ascii="Arial" w:hAnsi="Arial" w:cs="Arial"/>
          <w:sz w:val="18"/>
          <w:szCs w:val="18"/>
          <w:lang w:val="sk-SK"/>
        </w:rPr>
        <w:t xml:space="preserve">ako zamestnanec finančnej inštitúcie pri vykonávaní činnosti v mene a na účet finančnej inštitúcie vo vzťahu k vlastným finančným službám tejto finančnej inštitúcie podľa </w:t>
      </w:r>
      <w:hyperlink r:id="rId8" w:anchor="paragraf-2.odsek-1" w:tooltip="Odkaz na predpis alebo ustanovenie" w:history="1">
        <w:r w:rsidRPr="0039222F">
          <w:rPr>
            <w:rStyle w:val="Hypertextovprepojenie"/>
            <w:rFonts w:ascii="Arial" w:hAnsi="Arial" w:cs="Arial"/>
            <w:color w:val="auto"/>
            <w:sz w:val="18"/>
            <w:szCs w:val="18"/>
            <w:u w:val="none"/>
            <w:lang w:val="sk-SK"/>
          </w:rPr>
          <w:t>§ 2 ods. 1, 2</w:t>
        </w:r>
      </w:hyperlink>
      <w:r w:rsidRPr="0039222F">
        <w:rPr>
          <w:rFonts w:ascii="Arial" w:hAnsi="Arial" w:cs="Arial"/>
          <w:sz w:val="18"/>
          <w:szCs w:val="18"/>
          <w:lang w:val="sk-SK"/>
        </w:rPr>
        <w:t xml:space="preserve"> a </w:t>
      </w:r>
      <w:hyperlink r:id="rId9" w:anchor="paragraf-2.odsek-4" w:tooltip="Odkaz na predpis alebo ustanovenie" w:history="1">
        <w:r w:rsidRPr="0039222F">
          <w:rPr>
            <w:rStyle w:val="Hypertextovprepojenie"/>
            <w:rFonts w:ascii="Arial" w:hAnsi="Arial" w:cs="Arial"/>
            <w:color w:val="auto"/>
            <w:sz w:val="18"/>
            <w:szCs w:val="18"/>
            <w:u w:val="none"/>
            <w:lang w:val="sk-SK"/>
          </w:rPr>
          <w:t>4</w:t>
        </w:r>
      </w:hyperlink>
      <w:r w:rsidRPr="0039222F">
        <w:rPr>
          <w:rFonts w:ascii="Arial" w:hAnsi="Arial" w:cs="Arial"/>
          <w:sz w:val="18"/>
          <w:szCs w:val="18"/>
          <w:lang w:val="sk-SK"/>
        </w:rPr>
        <w:t xml:space="preserve"> Zákona o finančnom sprostredkovaní.</w:t>
      </w:r>
    </w:p>
    <w:p w14:paraId="1E1729AD" w14:textId="77777777" w:rsidR="0039222F" w:rsidRPr="0039222F" w:rsidRDefault="0039222F" w:rsidP="0039222F">
      <w:pPr>
        <w:pStyle w:val="Odsekzoznamu"/>
        <w:numPr>
          <w:ilvl w:val="0"/>
          <w:numId w:val="6"/>
        </w:numPr>
        <w:tabs>
          <w:tab w:val="clear" w:pos="502"/>
          <w:tab w:val="num" w:pos="284"/>
        </w:tabs>
        <w:spacing w:line="288" w:lineRule="auto"/>
        <w:ind w:left="284" w:hanging="284"/>
        <w:contextualSpacing/>
        <w:jc w:val="both"/>
        <w:rPr>
          <w:rFonts w:ascii="Arial" w:hAnsi="Arial" w:cs="Arial"/>
          <w:sz w:val="18"/>
          <w:szCs w:val="18"/>
          <w:lang w:val="sk-SK"/>
        </w:rPr>
      </w:pPr>
      <w:r w:rsidRPr="0039222F">
        <w:rPr>
          <w:rFonts w:ascii="Arial" w:hAnsi="Arial" w:cs="Arial"/>
          <w:sz w:val="18"/>
          <w:szCs w:val="18"/>
          <w:lang w:val="sk-SK"/>
        </w:rPr>
        <w:t>Zmyslom ustanovení Etického kódexu a ustanovení v tomto článku Zmluvy je zabrániť sprostredkovateľovi správať sa v zmluvnom vzťahu s Universalom špekulatívne, nečestne a nepoctivo, aby sa pre vykonávanie alebo zariaďovanie finančného sprostredkovania pre seba alebo pre inú osobu snažil získavať alebo využívať sprostredkovateľov, zaradených do siete sprostredkovateľov Universalu, vykonávajúcich alebo zariaďujúcich finančné sprostredkovanie a s ním súvisiace činnosti pre Universal alebo ak by sa pre vykonávanie alebo zariaďovanie finančného sprostredkovania pre seba alebo pre inú osobu snažil získavať alebo využívať klientov sprostredkovateľov, zaradených do siete sprostredkovateľov Universalu.</w:t>
      </w:r>
    </w:p>
    <w:p w14:paraId="79A68A44" w14:textId="7FFDDF72" w:rsidR="0039222F" w:rsidRPr="0039222F" w:rsidRDefault="0039222F" w:rsidP="0039222F">
      <w:pPr>
        <w:numPr>
          <w:ilvl w:val="0"/>
          <w:numId w:val="6"/>
        </w:numPr>
        <w:tabs>
          <w:tab w:val="num" w:pos="284"/>
        </w:tabs>
        <w:spacing w:line="288" w:lineRule="auto"/>
        <w:ind w:left="284" w:hanging="284"/>
        <w:contextualSpacing/>
        <w:jc w:val="both"/>
        <w:rPr>
          <w:rFonts w:ascii="Arial" w:hAnsi="Arial" w:cs="Arial"/>
          <w:sz w:val="18"/>
          <w:szCs w:val="18"/>
          <w:lang w:val="sk-SK"/>
        </w:rPr>
      </w:pPr>
      <w:r w:rsidRPr="0039222F">
        <w:rPr>
          <w:rFonts w:ascii="Arial" w:hAnsi="Arial" w:cs="Arial"/>
          <w:sz w:val="18"/>
          <w:szCs w:val="18"/>
          <w:lang w:val="sk-SK"/>
        </w:rPr>
        <w:t>Pokiaľ z ustanovení osobitných všeobecne záväzných právnych predpisov upravujúcich finančné sprostredkovanie, Smern</w:t>
      </w:r>
      <w:r w:rsidR="00761B0B">
        <w:rPr>
          <w:rFonts w:ascii="Arial" w:hAnsi="Arial" w:cs="Arial"/>
          <w:sz w:val="18"/>
          <w:szCs w:val="18"/>
          <w:lang w:val="sk-SK"/>
        </w:rPr>
        <w:t>í</w:t>
      </w:r>
      <w:r w:rsidRPr="0039222F">
        <w:rPr>
          <w:rFonts w:ascii="Arial" w:hAnsi="Arial" w:cs="Arial"/>
          <w:sz w:val="18"/>
          <w:szCs w:val="18"/>
          <w:lang w:val="sk-SK"/>
        </w:rPr>
        <w:t xml:space="preserve">c, vnútorných aktov riadenia Universalu alebo z Etického kódexu nevyplývajú ďalšie obmedzenia, sprostredkovateľ </w:t>
      </w:r>
      <w:r w:rsidRPr="0039222F">
        <w:rPr>
          <w:rFonts w:ascii="Arial" w:hAnsi="Arial" w:cs="Arial"/>
          <w:bCs/>
          <w:sz w:val="18"/>
          <w:szCs w:val="18"/>
          <w:lang w:val="sk-SK"/>
        </w:rPr>
        <w:t>počas trvania Zmluvy</w:t>
      </w:r>
      <w:r w:rsidRPr="0039222F">
        <w:rPr>
          <w:rFonts w:ascii="Arial" w:hAnsi="Arial" w:cs="Arial"/>
          <w:sz w:val="18"/>
          <w:szCs w:val="18"/>
          <w:lang w:val="sk-SK"/>
        </w:rPr>
        <w:t xml:space="preserve"> nesmie:</w:t>
      </w:r>
    </w:p>
    <w:p w14:paraId="05134A4B" w14:textId="77777777" w:rsidR="0039222F" w:rsidRPr="0039222F" w:rsidRDefault="0039222F" w:rsidP="0039222F">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 xml:space="preserve">vykonávať alebo zariaďovať finančné sprostredkovanie inak ako podľa § 9 Zákona o finančnom sprostredkovaní a podľa práv a povinností uvedených v Zmluve, </w:t>
      </w:r>
    </w:p>
    <w:p w14:paraId="5015CED3" w14:textId="77777777" w:rsidR="0039222F" w:rsidRPr="0039222F" w:rsidRDefault="0039222F" w:rsidP="0039222F">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získavať osoby, ktoré sú zaradené do siete sprostredkovateľov Universalu, pre seba alebo pre iné osoby pre účely vykonávania alebo zariaďovania finančného sprostredkovania,</w:t>
      </w:r>
    </w:p>
    <w:p w14:paraId="6FAC5B9A" w14:textId="77777777" w:rsidR="0039222F" w:rsidRPr="0039222F" w:rsidRDefault="0039222F" w:rsidP="0039222F">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využívať osoby, ktoré sú zaradené do siete sprostredkovateľov Universalu, pre seba alebo pre iné osoby pre účely vykonávania alebo zariaďovania finančného sprostredkovania,</w:t>
      </w:r>
    </w:p>
    <w:p w14:paraId="424312D0" w14:textId="77777777" w:rsidR="0039222F" w:rsidRPr="0039222F" w:rsidRDefault="0039222F" w:rsidP="0039222F">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získavať klientov sprostredkovateľov, zaradených do siete sprostredkovateľov Universalu, pre seba alebo pre iné osoby pre účely vykonávania alebo zariaďovania finančného sprostredkovania,</w:t>
      </w:r>
    </w:p>
    <w:p w14:paraId="223596BF" w14:textId="4479384B" w:rsidR="0039222F" w:rsidRPr="0039222F" w:rsidRDefault="0039222F" w:rsidP="0039222F">
      <w:pPr>
        <w:spacing w:line="288" w:lineRule="auto"/>
        <w:ind w:left="284"/>
        <w:contextualSpacing/>
        <w:jc w:val="both"/>
        <w:rPr>
          <w:rFonts w:ascii="Arial" w:hAnsi="Arial" w:cs="Arial"/>
          <w:sz w:val="18"/>
          <w:szCs w:val="18"/>
          <w:lang w:val="sk-SK"/>
        </w:rPr>
      </w:pPr>
      <w:r w:rsidRPr="0039222F">
        <w:rPr>
          <w:rFonts w:ascii="Arial" w:hAnsi="Arial" w:cs="Arial"/>
          <w:sz w:val="18"/>
          <w:szCs w:val="18"/>
          <w:lang w:val="sk-SK"/>
        </w:rPr>
        <w:t>Zmluvné strany sa dohodli o tom, že ak je sprostredkovateľom právnická osoba, ustanovenia osobitných všeobecne záväzných právnych predpisov upravujúcich finančné sprostredkovanie, vnútorných aktov riadenia Universalu, Smern</w:t>
      </w:r>
      <w:r w:rsidR="00761B0B">
        <w:rPr>
          <w:rFonts w:ascii="Arial" w:hAnsi="Arial" w:cs="Arial"/>
          <w:sz w:val="18"/>
          <w:szCs w:val="18"/>
          <w:lang w:val="sk-SK"/>
        </w:rPr>
        <w:t>í</w:t>
      </w:r>
      <w:r w:rsidRPr="0039222F">
        <w:rPr>
          <w:rFonts w:ascii="Arial" w:hAnsi="Arial" w:cs="Arial"/>
          <w:sz w:val="18"/>
          <w:szCs w:val="18"/>
          <w:lang w:val="sk-SK"/>
        </w:rPr>
        <w:t>c a Etického kódexu podľa tohto článku VI. zmluvy sa rovnako vzťahujú aj na osoby, ktoré sú štatutárnym orgánom alebo členom štatutárneho orgánu sprostredkovateľa, a sprostredkovateľ je povinný zabezpečiť dodržiavanie týchto ustanovení osobami, ktoré sú štatutárnym orgánom alebo členom štatutárneho orgánu sprostredkovateľa a v prípade porušenia týchto ustanovení osobami, ktoré sú štatutárnym orgánom alebo členom štatutárneho orgánu sprostredkovateľa, sprostredkovateľ za to Universalu zodpovedá, akoby tieto ustanovenia porušil sám sprostredkovateľ.</w:t>
      </w:r>
    </w:p>
    <w:p w14:paraId="7CE4E76A" w14:textId="5EC15F07" w:rsidR="0039222F" w:rsidRPr="0039222F" w:rsidRDefault="0039222F" w:rsidP="0039222F">
      <w:pPr>
        <w:numPr>
          <w:ilvl w:val="0"/>
          <w:numId w:val="6"/>
        </w:numPr>
        <w:tabs>
          <w:tab w:val="num" w:pos="284"/>
        </w:tabs>
        <w:spacing w:line="288" w:lineRule="auto"/>
        <w:ind w:left="284" w:hanging="284"/>
        <w:contextualSpacing/>
        <w:jc w:val="both"/>
        <w:rPr>
          <w:rFonts w:ascii="Arial" w:hAnsi="Arial" w:cs="Arial"/>
          <w:sz w:val="18"/>
          <w:szCs w:val="18"/>
          <w:lang w:val="sk-SK"/>
        </w:rPr>
      </w:pPr>
      <w:r w:rsidRPr="0039222F">
        <w:rPr>
          <w:rFonts w:ascii="Arial" w:hAnsi="Arial" w:cs="Arial"/>
          <w:sz w:val="18"/>
          <w:szCs w:val="18"/>
          <w:lang w:val="sk-SK"/>
        </w:rPr>
        <w:t>Pokiaľ z ustanovení osobitných všeobecne záväzných právnych predpisov upravujúcich finančné sprostredkovanie, vnútorných aktov riadenia Universalu, Smern</w:t>
      </w:r>
      <w:r w:rsidR="00D8112C">
        <w:rPr>
          <w:rFonts w:ascii="Arial" w:hAnsi="Arial" w:cs="Arial"/>
          <w:sz w:val="18"/>
          <w:szCs w:val="18"/>
          <w:lang w:val="sk-SK"/>
        </w:rPr>
        <w:t>í</w:t>
      </w:r>
      <w:r w:rsidRPr="0039222F">
        <w:rPr>
          <w:rFonts w:ascii="Arial" w:hAnsi="Arial" w:cs="Arial"/>
          <w:sz w:val="18"/>
          <w:szCs w:val="18"/>
          <w:lang w:val="sk-SK"/>
        </w:rPr>
        <w:t xml:space="preserve">c a Etického kódexu nevyplývajú ďalšie obmedzenia, sprostredkovateľ podpisom Zmluvy vyhlasuje, že </w:t>
      </w:r>
      <w:r w:rsidRPr="0039222F">
        <w:rPr>
          <w:rFonts w:ascii="Arial" w:hAnsi="Arial" w:cs="Arial"/>
          <w:bCs/>
          <w:sz w:val="18"/>
          <w:szCs w:val="18"/>
          <w:lang w:val="sk-SK"/>
        </w:rPr>
        <w:t>aj po zániku Zmluvy</w:t>
      </w:r>
      <w:r w:rsidRPr="0039222F">
        <w:rPr>
          <w:rFonts w:ascii="Arial" w:hAnsi="Arial" w:cs="Arial"/>
          <w:sz w:val="18"/>
          <w:szCs w:val="18"/>
          <w:lang w:val="sk-SK"/>
        </w:rPr>
        <w:t xml:space="preserve"> nebude na území Slovenskej republiky:</w:t>
      </w:r>
    </w:p>
    <w:p w14:paraId="748EB907" w14:textId="77777777" w:rsidR="0039222F" w:rsidRPr="0039222F" w:rsidRDefault="0039222F" w:rsidP="0039222F">
      <w:pPr>
        <w:numPr>
          <w:ilvl w:val="0"/>
          <w:numId w:val="8"/>
        </w:numPr>
        <w:tabs>
          <w:tab w:val="clear" w:pos="502"/>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využívať osoby, ktoré sú zaradené do siete sprostredkovateľov Universalu, pre seba alebo pre iné osoby pre účely vykonávania alebo zariaďovania finančného sprostredkovania,</w:t>
      </w:r>
    </w:p>
    <w:p w14:paraId="225D348F" w14:textId="77777777" w:rsidR="0039222F" w:rsidRPr="0039222F" w:rsidRDefault="0039222F" w:rsidP="0039222F">
      <w:pPr>
        <w:numPr>
          <w:ilvl w:val="0"/>
          <w:numId w:val="8"/>
        </w:numPr>
        <w:tabs>
          <w:tab w:val="clear" w:pos="502"/>
          <w:tab w:val="num" w:pos="567"/>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získavať osoby, ktoré sú zaradené do siete sprostredkovateľov Universalu pre seba alebo pre iné osoby pre účely vykonávania alebo zariaďovania finančného sprostredkovania,</w:t>
      </w:r>
    </w:p>
    <w:p w14:paraId="6CB624E4" w14:textId="77777777" w:rsidR="0039222F" w:rsidRPr="0039222F" w:rsidRDefault="0039222F" w:rsidP="0039222F">
      <w:pPr>
        <w:numPr>
          <w:ilvl w:val="0"/>
          <w:numId w:val="8"/>
        </w:numPr>
        <w:tabs>
          <w:tab w:val="clear" w:pos="502"/>
          <w:tab w:val="num" w:pos="567"/>
        </w:tabs>
        <w:spacing w:line="276"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zariaďovať alebo vykonávať finančné sprostredkovanie na vlastný alebo cudzí účet voči klientom, ktorí ku dňu zániku Zmluvy boli zaradení do siete sprostredkovateľov Universalu.</w:t>
      </w:r>
    </w:p>
    <w:p w14:paraId="22B241F4" w14:textId="77777777" w:rsidR="0039222F" w:rsidRPr="0039222F" w:rsidRDefault="0039222F" w:rsidP="0039222F">
      <w:pPr>
        <w:pStyle w:val="Odsekzoznamu"/>
        <w:numPr>
          <w:ilvl w:val="0"/>
          <w:numId w:val="6"/>
        </w:numPr>
        <w:tabs>
          <w:tab w:val="num" w:pos="284"/>
        </w:tabs>
        <w:spacing w:line="276" w:lineRule="auto"/>
        <w:ind w:left="284" w:hanging="284"/>
        <w:contextualSpacing/>
        <w:jc w:val="both"/>
        <w:rPr>
          <w:sz w:val="18"/>
          <w:szCs w:val="18"/>
          <w:lang w:val="sk-SK"/>
        </w:rPr>
      </w:pPr>
      <w:r w:rsidRPr="0039222F">
        <w:rPr>
          <w:rFonts w:ascii="Arial" w:hAnsi="Arial" w:cs="Arial"/>
          <w:sz w:val="18"/>
          <w:szCs w:val="18"/>
          <w:lang w:val="sk-SK"/>
        </w:rPr>
        <w:t>Zmluvné strany sa dohodli o tom, že v prípade, ak sprostredkovateľ alebo osoba, ktorá je štatutárnym orgánom alebo členom štatutárneho orgánu sprostredkovateľa, poruší vyššie uvedené ustanovenia podľa bodov 1. až 4. tohto článku Zmluvy:</w:t>
      </w:r>
    </w:p>
    <w:p w14:paraId="2B9902B0" w14:textId="77777777" w:rsidR="0039222F" w:rsidRPr="0039222F" w:rsidRDefault="0039222F" w:rsidP="0039222F">
      <w:pPr>
        <w:pStyle w:val="Odsekzoznamu"/>
        <w:numPr>
          <w:ilvl w:val="0"/>
          <w:numId w:val="40"/>
        </w:numPr>
        <w:spacing w:line="276" w:lineRule="auto"/>
        <w:ind w:left="567" w:hanging="283"/>
        <w:contextualSpacing/>
        <w:jc w:val="both"/>
        <w:rPr>
          <w:sz w:val="18"/>
          <w:szCs w:val="18"/>
          <w:lang w:val="sk-SK"/>
        </w:rPr>
      </w:pPr>
      <w:r w:rsidRPr="0039222F">
        <w:rPr>
          <w:rFonts w:ascii="Arial" w:hAnsi="Arial" w:cs="Arial"/>
          <w:sz w:val="18"/>
          <w:szCs w:val="18"/>
          <w:lang w:val="sk-SK"/>
        </w:rPr>
        <w:t>považuje sa také porušenie za porušenie Zmluvy podstatným spôsobom,</w:t>
      </w:r>
    </w:p>
    <w:p w14:paraId="2808D3A2" w14:textId="77777777" w:rsidR="0039222F" w:rsidRPr="0039222F" w:rsidRDefault="0039222F" w:rsidP="0039222F">
      <w:pPr>
        <w:pStyle w:val="Odsekzoznamu"/>
        <w:numPr>
          <w:ilvl w:val="0"/>
          <w:numId w:val="40"/>
        </w:numPr>
        <w:spacing w:line="276" w:lineRule="auto"/>
        <w:ind w:left="567" w:hanging="283"/>
        <w:contextualSpacing/>
        <w:jc w:val="both"/>
        <w:rPr>
          <w:sz w:val="18"/>
          <w:szCs w:val="18"/>
          <w:lang w:val="sk-SK"/>
        </w:rPr>
      </w:pPr>
      <w:r w:rsidRPr="0039222F">
        <w:rPr>
          <w:rFonts w:ascii="Arial" w:hAnsi="Arial" w:cs="Arial"/>
          <w:sz w:val="18"/>
          <w:szCs w:val="18"/>
          <w:lang w:val="sk-SK"/>
        </w:rPr>
        <w:lastRenderedPageBreak/>
        <w:t>Universal má právo  potom, čo odstúpi od Zmluvy so sprostredkovateľom, navrhnúť zrušenie zápisu sprostredkovateľa v Registri podriadených finančných agentov NBS sprostredkovaní,</w:t>
      </w:r>
    </w:p>
    <w:p w14:paraId="75ABC271" w14:textId="77777777" w:rsidR="0039222F" w:rsidRPr="0039222F" w:rsidRDefault="0039222F" w:rsidP="0039222F">
      <w:pPr>
        <w:pStyle w:val="Odsekzoznamu"/>
        <w:numPr>
          <w:ilvl w:val="0"/>
          <w:numId w:val="40"/>
        </w:numPr>
        <w:spacing w:line="276" w:lineRule="auto"/>
        <w:ind w:left="567" w:hanging="283"/>
        <w:contextualSpacing/>
        <w:jc w:val="both"/>
        <w:rPr>
          <w:sz w:val="18"/>
          <w:szCs w:val="18"/>
          <w:lang w:val="sk-SK"/>
        </w:rPr>
      </w:pPr>
      <w:r w:rsidRPr="0039222F">
        <w:rPr>
          <w:rFonts w:ascii="Arial" w:hAnsi="Arial" w:cs="Arial"/>
          <w:sz w:val="18"/>
          <w:szCs w:val="18"/>
          <w:lang w:val="sk-SK"/>
        </w:rPr>
        <w:t>Universal má právo uložiť sprostredkovateľovi sankciu v zmysle bodu 6. tohto článku Zmluvy,</w:t>
      </w:r>
    </w:p>
    <w:p w14:paraId="594F6C06" w14:textId="77777777" w:rsidR="0039222F" w:rsidRPr="0039222F" w:rsidRDefault="0039222F" w:rsidP="0039222F">
      <w:pPr>
        <w:pStyle w:val="Odsekzoznamu"/>
        <w:numPr>
          <w:ilvl w:val="0"/>
          <w:numId w:val="40"/>
        </w:numPr>
        <w:spacing w:line="276" w:lineRule="auto"/>
        <w:ind w:left="567" w:hanging="283"/>
        <w:contextualSpacing/>
        <w:jc w:val="both"/>
        <w:rPr>
          <w:sz w:val="18"/>
          <w:szCs w:val="18"/>
          <w:lang w:val="sk-SK"/>
        </w:rPr>
      </w:pPr>
      <w:r w:rsidRPr="0039222F">
        <w:rPr>
          <w:rFonts w:ascii="Arial" w:hAnsi="Arial" w:cs="Arial"/>
          <w:sz w:val="18"/>
          <w:szCs w:val="18"/>
          <w:lang w:val="sk-SK"/>
        </w:rPr>
        <w:t>Universal má právo na náhradu sankcii, uložených NBS v rámci výkonu dohľadu v dôsledku konania sprostredkovateľa.</w:t>
      </w:r>
    </w:p>
    <w:p w14:paraId="56F00F80" w14:textId="77777777" w:rsidR="0039222F" w:rsidRPr="0039222F" w:rsidRDefault="0039222F" w:rsidP="0039222F">
      <w:pPr>
        <w:numPr>
          <w:ilvl w:val="0"/>
          <w:numId w:val="6"/>
        </w:numPr>
        <w:tabs>
          <w:tab w:val="num" w:pos="284"/>
        </w:tabs>
        <w:spacing w:line="288" w:lineRule="auto"/>
        <w:ind w:left="284" w:hanging="284"/>
        <w:contextualSpacing/>
        <w:jc w:val="both"/>
        <w:rPr>
          <w:rFonts w:ascii="Arial" w:hAnsi="Arial" w:cs="Arial"/>
          <w:sz w:val="18"/>
          <w:szCs w:val="18"/>
          <w:lang w:val="sk-SK"/>
        </w:rPr>
      </w:pPr>
      <w:r w:rsidRPr="0039222F">
        <w:rPr>
          <w:rFonts w:ascii="Arial" w:hAnsi="Arial" w:cs="Arial"/>
          <w:sz w:val="18"/>
          <w:szCs w:val="18"/>
          <w:lang w:val="sk-SK"/>
        </w:rPr>
        <w:t xml:space="preserve">Zmluvné strany sa dohodli o tom, že v prípade, ak sprostredkovateľ alebo osoba, ktorá je štatutárnym orgánom alebo členom štatutárneho orgánu sprostredkovateľa, poruší akúkoľvek povinnosť podľa bodu 3., písm. b ) a c) a podľa bodu 4., písm. a) a b)  tohto článku Zmluvy, je sprostredkovateľ povinný: </w:t>
      </w:r>
    </w:p>
    <w:p w14:paraId="528F7BDD" w14:textId="77777777" w:rsidR="0039222F" w:rsidRPr="0039222F" w:rsidRDefault="0039222F" w:rsidP="0039222F">
      <w:pPr>
        <w:numPr>
          <w:ilvl w:val="0"/>
          <w:numId w:val="9"/>
        </w:numPr>
        <w:tabs>
          <w:tab w:val="clear" w:pos="495"/>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zaplatiť Universalu zmluvnú pokutu do výšky 7.000,00 euro (slovami sedemtisíc euro) určenú podľa uváženia Universalu s ohľadom na závažnosť spôsobu porušenia povinnosti sprostredkovateľom,</w:t>
      </w:r>
    </w:p>
    <w:p w14:paraId="658FA95F" w14:textId="77777777" w:rsidR="0039222F" w:rsidRPr="0039222F" w:rsidRDefault="0039222F" w:rsidP="0039222F">
      <w:pPr>
        <w:numPr>
          <w:ilvl w:val="0"/>
          <w:numId w:val="9"/>
        </w:numPr>
        <w:tabs>
          <w:tab w:val="clear" w:pos="495"/>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vydať Universalu v peniazoch prospech, ktorý sprostredkovateľ získal z obchodnej činnosti, podnikateľskej činnosti alebo z inej zárobkovej činnosti, pri ktorej porušil takúto povinnosť a</w:t>
      </w:r>
    </w:p>
    <w:p w14:paraId="5361846B" w14:textId="77777777" w:rsidR="0039222F" w:rsidRPr="0039222F" w:rsidRDefault="0039222F" w:rsidP="0039222F">
      <w:pPr>
        <w:numPr>
          <w:ilvl w:val="0"/>
          <w:numId w:val="9"/>
        </w:numPr>
        <w:tabs>
          <w:tab w:val="clear" w:pos="495"/>
        </w:tabs>
        <w:spacing w:line="288" w:lineRule="auto"/>
        <w:ind w:left="567" w:hanging="283"/>
        <w:contextualSpacing/>
        <w:jc w:val="both"/>
        <w:rPr>
          <w:rFonts w:ascii="Arial" w:hAnsi="Arial" w:cs="Arial"/>
          <w:sz w:val="18"/>
          <w:szCs w:val="18"/>
          <w:lang w:val="sk-SK"/>
        </w:rPr>
      </w:pPr>
      <w:r w:rsidRPr="0039222F">
        <w:rPr>
          <w:rFonts w:ascii="Arial" w:hAnsi="Arial" w:cs="Arial"/>
          <w:sz w:val="18"/>
          <w:szCs w:val="18"/>
          <w:lang w:val="sk-SK"/>
        </w:rPr>
        <w:t>nahradiť Universalu škodu spôsobenú porušením povinnosti sprostredkovateľom.</w:t>
      </w:r>
    </w:p>
    <w:p w14:paraId="5F21CDB8" w14:textId="77777777" w:rsidR="0039222F" w:rsidRPr="0039222F" w:rsidRDefault="0039222F" w:rsidP="0039222F">
      <w:pPr>
        <w:spacing w:line="288" w:lineRule="auto"/>
        <w:jc w:val="both"/>
        <w:rPr>
          <w:rFonts w:ascii="Arial" w:hAnsi="Arial" w:cs="Arial"/>
          <w:sz w:val="18"/>
          <w:szCs w:val="18"/>
          <w:lang w:val="sk-SK"/>
        </w:rPr>
      </w:pPr>
      <w:r w:rsidRPr="0039222F">
        <w:rPr>
          <w:rFonts w:ascii="Arial" w:hAnsi="Arial" w:cs="Arial"/>
          <w:sz w:val="18"/>
          <w:szCs w:val="18"/>
          <w:lang w:val="sk-SK"/>
        </w:rPr>
        <w:t>Nárokov podľa písm. a) až c) tohto bodu 6. článku VIII. Zmluvy sa môže Universal voči sprostredkovateľovi domáhať popri sebe. Náhradu škody spôsobenej Universalu porušením povinnosti sprostredkovateľom môže Universal požadovať od sprostredkovateľa aj popri zmluvnej pokute a aj vo výške presahujúcej zmluvnú pokutu.</w:t>
      </w:r>
    </w:p>
    <w:p w14:paraId="1FBC4DBA" w14:textId="77777777" w:rsidR="005615CB" w:rsidRPr="005A49D3" w:rsidRDefault="005615CB" w:rsidP="00B739B6">
      <w:pPr>
        <w:spacing w:before="120" w:line="288" w:lineRule="auto"/>
        <w:jc w:val="center"/>
        <w:rPr>
          <w:rFonts w:ascii="Arial" w:hAnsi="Arial" w:cs="Arial"/>
          <w:sz w:val="18"/>
          <w:szCs w:val="18"/>
          <w:lang w:val="sk-SK"/>
        </w:rPr>
      </w:pPr>
      <w:r w:rsidRPr="005A49D3">
        <w:rPr>
          <w:rStyle w:val="slostrany"/>
          <w:rFonts w:ascii="Arial" w:hAnsi="Arial" w:cs="Arial"/>
          <w:b/>
          <w:bCs/>
          <w:sz w:val="18"/>
          <w:szCs w:val="18"/>
          <w:lang w:val="sk-SK"/>
        </w:rPr>
        <w:t>V</w:t>
      </w:r>
      <w:r w:rsidR="006D7A41" w:rsidRPr="005A49D3">
        <w:rPr>
          <w:rStyle w:val="slostrany"/>
          <w:rFonts w:ascii="Arial" w:hAnsi="Arial" w:cs="Arial"/>
          <w:b/>
          <w:bCs/>
          <w:sz w:val="18"/>
          <w:szCs w:val="18"/>
          <w:lang w:val="sk-SK"/>
        </w:rPr>
        <w:t>I</w:t>
      </w:r>
      <w:r w:rsidRPr="005A49D3">
        <w:rPr>
          <w:rStyle w:val="slostrany"/>
          <w:rFonts w:ascii="Arial" w:hAnsi="Arial" w:cs="Arial"/>
          <w:b/>
          <w:bCs/>
          <w:sz w:val="18"/>
          <w:szCs w:val="18"/>
          <w:lang w:val="sk-SK"/>
        </w:rPr>
        <w:t>I.</w:t>
      </w:r>
      <w:r w:rsidR="00C935E1" w:rsidRPr="005A49D3">
        <w:rPr>
          <w:rStyle w:val="slostrany"/>
          <w:rFonts w:ascii="Arial" w:hAnsi="Arial" w:cs="Arial"/>
          <w:b/>
          <w:bCs/>
          <w:sz w:val="18"/>
          <w:szCs w:val="18"/>
          <w:lang w:val="sk-SK"/>
        </w:rPr>
        <w:t xml:space="preserve"> </w:t>
      </w:r>
      <w:r w:rsidRPr="005A49D3">
        <w:rPr>
          <w:rStyle w:val="slostrany"/>
          <w:rFonts w:ascii="Arial" w:hAnsi="Arial" w:cs="Arial"/>
          <w:b/>
          <w:bCs/>
          <w:sz w:val="18"/>
          <w:szCs w:val="18"/>
          <w:lang w:val="sk-SK"/>
        </w:rPr>
        <w:t>Osobitné ustanovenia o predchádzaní porušovania a preverovaní dodržiavania povinností podľa Zákona o finančnom sprostredkovaní</w:t>
      </w:r>
    </w:p>
    <w:p w14:paraId="0656FA84" w14:textId="77777777" w:rsidR="00386B35" w:rsidRPr="005B22A1" w:rsidRDefault="00386B35" w:rsidP="00386B35">
      <w:pPr>
        <w:numPr>
          <w:ilvl w:val="1"/>
          <w:numId w:val="6"/>
        </w:numPr>
        <w:spacing w:line="288" w:lineRule="auto"/>
        <w:ind w:left="284" w:hanging="284"/>
        <w:jc w:val="both"/>
        <w:rPr>
          <w:rFonts w:ascii="Arial" w:hAnsi="Arial" w:cs="Arial"/>
          <w:sz w:val="18"/>
          <w:szCs w:val="18"/>
          <w:lang w:val="sk-SK"/>
        </w:rPr>
      </w:pPr>
      <w:r w:rsidRPr="005B22A1">
        <w:rPr>
          <w:rFonts w:ascii="Arial" w:hAnsi="Arial" w:cs="Arial"/>
          <w:sz w:val="18"/>
          <w:szCs w:val="18"/>
          <w:lang w:val="sk-SK"/>
        </w:rPr>
        <w:t>Sprostredkovateľ je povinný umožniť Universalu a súčasne strpieť, aby Universal vynaložil všetko úsilie, ktoré možno od neho požadovať, na to, aby nedochádzalo k porušovaniu povinností podľa Zákona o finančnom sprostredkovaní, osobitných predpisov alebo iných všeobecne záväzných právnych predpisov, ktoré sa vzťahujú na vykonávanie finančného sprostredkovania.</w:t>
      </w:r>
    </w:p>
    <w:p w14:paraId="51D5566B" w14:textId="77777777" w:rsidR="00386B35" w:rsidRPr="005B22A1" w:rsidRDefault="00386B35" w:rsidP="00386B35">
      <w:pPr>
        <w:numPr>
          <w:ilvl w:val="1"/>
          <w:numId w:val="6"/>
        </w:numPr>
        <w:spacing w:line="288" w:lineRule="auto"/>
        <w:ind w:left="284" w:hanging="284"/>
        <w:jc w:val="both"/>
        <w:rPr>
          <w:rFonts w:ascii="Arial" w:hAnsi="Arial" w:cs="Arial"/>
          <w:sz w:val="18"/>
          <w:szCs w:val="18"/>
          <w:lang w:val="sk-SK"/>
        </w:rPr>
      </w:pPr>
      <w:r w:rsidRPr="005B22A1">
        <w:rPr>
          <w:rFonts w:ascii="Arial" w:hAnsi="Arial" w:cs="Arial"/>
          <w:sz w:val="18"/>
          <w:szCs w:val="18"/>
          <w:lang w:val="sk-SK"/>
        </w:rPr>
        <w:t>Sprostredkovateľ je povinný strpieť, aby Universal sústavne preveroval, či sprostredkovateľ pri zariaďovaní finančného sprostredkovania dodržiava povinnosti podľa Zákona o finančnom sprostredkovaní, osobitných predpisov alebo iných všeobecne záväzných právnych predpisov, ktoré sa vzťahujú na vykonávanie finančného sprostredkovania.</w:t>
      </w:r>
    </w:p>
    <w:p w14:paraId="0061371E" w14:textId="77777777" w:rsidR="00386B35" w:rsidRPr="005B22A1" w:rsidRDefault="00386B35" w:rsidP="00386B35">
      <w:pPr>
        <w:numPr>
          <w:ilvl w:val="1"/>
          <w:numId w:val="6"/>
        </w:numPr>
        <w:spacing w:line="288" w:lineRule="auto"/>
        <w:ind w:left="284" w:hanging="284"/>
        <w:jc w:val="both"/>
        <w:rPr>
          <w:rFonts w:ascii="Arial" w:hAnsi="Arial" w:cs="Arial"/>
          <w:sz w:val="18"/>
          <w:szCs w:val="18"/>
          <w:lang w:val="sk-SK"/>
        </w:rPr>
      </w:pPr>
      <w:r w:rsidRPr="005B22A1">
        <w:rPr>
          <w:rFonts w:ascii="Arial" w:hAnsi="Arial" w:cs="Arial"/>
          <w:sz w:val="18"/>
          <w:szCs w:val="18"/>
          <w:lang w:val="sk-SK"/>
        </w:rPr>
        <w:t>Zmluvné strany sa dohodli o tom, že na účely podľa článku IX. bod 1. a 2. tejto zmluvy je Universal oprávnený:</w:t>
      </w:r>
    </w:p>
    <w:p w14:paraId="2C8C311F" w14:textId="77777777" w:rsidR="00386B35" w:rsidRPr="005B22A1" w:rsidRDefault="00386B35" w:rsidP="00386B35">
      <w:pPr>
        <w:numPr>
          <w:ilvl w:val="2"/>
          <w:numId w:val="6"/>
        </w:numPr>
        <w:spacing w:line="288" w:lineRule="auto"/>
        <w:ind w:left="567" w:hanging="283"/>
        <w:jc w:val="both"/>
        <w:rPr>
          <w:rFonts w:ascii="Arial" w:hAnsi="Arial" w:cs="Arial"/>
          <w:sz w:val="18"/>
          <w:szCs w:val="18"/>
          <w:lang w:val="sk-SK"/>
        </w:rPr>
      </w:pPr>
      <w:r w:rsidRPr="005B22A1">
        <w:rPr>
          <w:rFonts w:ascii="Arial" w:hAnsi="Arial" w:cs="Arial"/>
          <w:sz w:val="18"/>
          <w:szCs w:val="18"/>
          <w:lang w:val="sk-SK"/>
        </w:rPr>
        <w:t>požadovať od sprostredkovateľa opätovné absolvovanie osobitného finančného vzdelávania, ak zistí, že sprostredkovateľ nekonal s odbornou starostlivosťou,</w:t>
      </w:r>
    </w:p>
    <w:p w14:paraId="19454716" w14:textId="77777777" w:rsidR="00386B35" w:rsidRPr="005B22A1" w:rsidRDefault="00386B35" w:rsidP="00386B35">
      <w:pPr>
        <w:numPr>
          <w:ilvl w:val="2"/>
          <w:numId w:val="6"/>
        </w:numPr>
        <w:spacing w:line="288" w:lineRule="auto"/>
        <w:ind w:left="567" w:hanging="283"/>
        <w:jc w:val="both"/>
        <w:rPr>
          <w:rFonts w:ascii="Arial" w:hAnsi="Arial" w:cs="Arial"/>
          <w:sz w:val="18"/>
          <w:szCs w:val="18"/>
          <w:lang w:val="sk-SK"/>
        </w:rPr>
      </w:pPr>
      <w:r w:rsidRPr="005B22A1">
        <w:rPr>
          <w:rFonts w:ascii="Arial" w:hAnsi="Arial" w:cs="Arial"/>
          <w:sz w:val="18"/>
          <w:szCs w:val="18"/>
          <w:lang w:val="sk-SK"/>
        </w:rPr>
        <w:t>požadovať od sprostredkovateľa vykonanie opatrení smerujúcich k odstráneniu príčin vzniku nedostatkov a k náprave zistených nedostatkov,</w:t>
      </w:r>
    </w:p>
    <w:p w14:paraId="11C4CA2C" w14:textId="77777777" w:rsidR="00386B35" w:rsidRPr="005B22A1" w:rsidRDefault="00386B35" w:rsidP="00386B35">
      <w:pPr>
        <w:numPr>
          <w:ilvl w:val="0"/>
          <w:numId w:val="38"/>
        </w:numPr>
        <w:tabs>
          <w:tab w:val="clear" w:pos="720"/>
          <w:tab w:val="num" w:pos="567"/>
        </w:tabs>
        <w:spacing w:line="288" w:lineRule="auto"/>
        <w:ind w:left="567" w:hanging="283"/>
        <w:jc w:val="both"/>
        <w:rPr>
          <w:rFonts w:ascii="Arial" w:hAnsi="Arial" w:cs="Arial"/>
          <w:sz w:val="18"/>
          <w:szCs w:val="18"/>
          <w:lang w:val="sk-SK"/>
        </w:rPr>
      </w:pPr>
      <w:r w:rsidRPr="005B22A1">
        <w:rPr>
          <w:rFonts w:ascii="Arial" w:hAnsi="Arial" w:cs="Arial"/>
          <w:sz w:val="18"/>
          <w:szCs w:val="18"/>
          <w:lang w:val="sk-SK"/>
        </w:rPr>
        <w:t>zadržať províziu sprostredkovateľa vzniknutú z tejto zmluvy až do vykonania opatrení podľa písmena článku IX. bod 3. b) tejto zmluvy, znížiť túto odmenu alebo ju nevyplatiť, ak sprostredkovateľ porušil pravidlá činnosti vo vzťahu ku klientom alebo spôsobil klientovi škodu,</w:t>
      </w:r>
    </w:p>
    <w:p w14:paraId="458CAFC8" w14:textId="77777777" w:rsidR="00386B35" w:rsidRPr="005B22A1" w:rsidRDefault="00386B35" w:rsidP="00386B35">
      <w:pPr>
        <w:numPr>
          <w:ilvl w:val="0"/>
          <w:numId w:val="38"/>
        </w:numPr>
        <w:spacing w:line="288" w:lineRule="auto"/>
        <w:ind w:left="567" w:hanging="283"/>
        <w:jc w:val="both"/>
        <w:rPr>
          <w:rFonts w:ascii="Arial" w:hAnsi="Arial" w:cs="Arial"/>
          <w:sz w:val="18"/>
          <w:szCs w:val="18"/>
          <w:lang w:val="sk-SK"/>
        </w:rPr>
      </w:pPr>
      <w:r w:rsidRPr="005B22A1">
        <w:rPr>
          <w:rFonts w:ascii="Arial" w:hAnsi="Arial" w:cs="Arial"/>
          <w:sz w:val="18"/>
          <w:szCs w:val="18"/>
          <w:lang w:val="sk-SK"/>
        </w:rPr>
        <w:t>vypovedať túto zmluvu bez plynutia výpovednej lehoty a podať návrh na zrušenie zápisu bez zbytočného odkladu, ak sprostredkovateľ opakovane alebo závažným spôsobom porušil ustanovenia Zmluvy, Zákona o finančnom sprostredkovaní, osobitných predpisov, iných všeobecne záväzných právnych predpisov, ktoré sa vzťahujú na vykonávanie finančného sprostredkovania, alebo vnútorných aktov riadenia Universalu. Výpoveď nadobúda účinnosť dňom jej doručenia sprostredkovateľovi.</w:t>
      </w:r>
    </w:p>
    <w:p w14:paraId="41407588" w14:textId="77777777" w:rsidR="00386B35" w:rsidRPr="005B22A1" w:rsidRDefault="00386B35" w:rsidP="00386B35">
      <w:pPr>
        <w:pStyle w:val="Odsekzoznamu"/>
        <w:numPr>
          <w:ilvl w:val="0"/>
          <w:numId w:val="32"/>
        </w:numPr>
        <w:spacing w:line="288" w:lineRule="auto"/>
        <w:ind w:left="284" w:hanging="284"/>
        <w:rPr>
          <w:rFonts w:ascii="Arial" w:hAnsi="Arial" w:cs="Arial"/>
          <w:sz w:val="18"/>
          <w:szCs w:val="18"/>
          <w:lang w:val="sk-SK"/>
        </w:rPr>
      </w:pPr>
      <w:r w:rsidRPr="005B22A1">
        <w:rPr>
          <w:rFonts w:ascii="Arial" w:hAnsi="Arial" w:cs="Arial"/>
          <w:sz w:val="18"/>
          <w:szCs w:val="18"/>
          <w:lang w:val="sk-SK"/>
        </w:rPr>
        <w:t>Podpisom zmluvy sprostredkovateľ vyhlasuje, že voči nemu nie je vedené:</w:t>
      </w:r>
    </w:p>
    <w:p w14:paraId="60E9AF22" w14:textId="77777777" w:rsidR="00386B35" w:rsidRPr="00260A6D" w:rsidRDefault="00386B35" w:rsidP="00386B35">
      <w:pPr>
        <w:pStyle w:val="Odsekzoznamu"/>
        <w:numPr>
          <w:ilvl w:val="1"/>
          <w:numId w:val="32"/>
        </w:numPr>
        <w:tabs>
          <w:tab w:val="left" w:pos="567"/>
        </w:tabs>
        <w:spacing w:line="288" w:lineRule="auto"/>
        <w:ind w:left="851" w:hanging="567"/>
        <w:jc w:val="both"/>
        <w:rPr>
          <w:rFonts w:ascii="Arial" w:hAnsi="Arial" w:cs="Arial"/>
          <w:sz w:val="18"/>
          <w:szCs w:val="18"/>
          <w:lang w:val="sk-SK"/>
        </w:rPr>
      </w:pPr>
      <w:r w:rsidRPr="00260A6D">
        <w:rPr>
          <w:rFonts w:ascii="Arial" w:hAnsi="Arial" w:cs="Arial"/>
          <w:sz w:val="18"/>
          <w:szCs w:val="18"/>
          <w:lang w:val="sk-SK"/>
        </w:rPr>
        <w:t>exekučné konanie v zmysle zákona č. 233/1995 Z.z. Exekučného poriadku v znení neskorších predpisov, predmetom ktorého je vymoženie pohľadávky veriteľa ako oprávneného voči mojej osobe,</w:t>
      </w:r>
    </w:p>
    <w:p w14:paraId="7FF08530" w14:textId="637E1123" w:rsidR="00386B35" w:rsidRPr="00260A6D" w:rsidRDefault="00386B35" w:rsidP="00386B35">
      <w:pPr>
        <w:pStyle w:val="Odsekzoznamu"/>
        <w:numPr>
          <w:ilvl w:val="1"/>
          <w:numId w:val="32"/>
        </w:numPr>
        <w:tabs>
          <w:tab w:val="left" w:pos="567"/>
        </w:tabs>
        <w:spacing w:line="288" w:lineRule="auto"/>
        <w:ind w:left="851" w:hanging="567"/>
        <w:jc w:val="both"/>
        <w:rPr>
          <w:rFonts w:ascii="Arial" w:hAnsi="Arial" w:cs="Arial"/>
          <w:sz w:val="18"/>
          <w:szCs w:val="18"/>
          <w:shd w:val="clear" w:color="auto" w:fill="FFFFFF"/>
          <w:lang w:val="sk-SK"/>
        </w:rPr>
      </w:pPr>
      <w:r w:rsidRPr="00260A6D">
        <w:rPr>
          <w:rFonts w:ascii="Arial" w:hAnsi="Arial" w:cs="Arial"/>
          <w:sz w:val="18"/>
          <w:szCs w:val="18"/>
          <w:lang w:val="sk-SK"/>
        </w:rPr>
        <w:t xml:space="preserve">daňové exekučné konanie v zmysle zákona č. 563/2009 Z.z. daňového poriadku, predmetom ktorého je vymáhanie </w:t>
      </w:r>
      <w:r w:rsidR="00484774">
        <w:rPr>
          <w:rFonts w:ascii="Arial" w:hAnsi="Arial" w:cs="Arial"/>
          <w:sz w:val="18"/>
          <w:szCs w:val="18"/>
          <w:lang w:val="sk-SK"/>
        </w:rPr>
        <w:t>d</w:t>
      </w:r>
      <w:r w:rsidRPr="00260A6D">
        <w:rPr>
          <w:rFonts w:ascii="Arial" w:hAnsi="Arial" w:cs="Arial"/>
          <w:sz w:val="18"/>
          <w:szCs w:val="18"/>
          <w:lang w:val="sk-SK"/>
        </w:rPr>
        <w:t>aň</w:t>
      </w:r>
      <w:r w:rsidR="00484774">
        <w:rPr>
          <w:rFonts w:ascii="Arial" w:hAnsi="Arial" w:cs="Arial"/>
          <w:sz w:val="18"/>
          <w:szCs w:val="18"/>
          <w:lang w:val="sk-SK"/>
        </w:rPr>
        <w:t>o</w:t>
      </w:r>
      <w:r w:rsidRPr="00260A6D">
        <w:rPr>
          <w:rFonts w:ascii="Arial" w:hAnsi="Arial" w:cs="Arial"/>
          <w:sz w:val="18"/>
          <w:szCs w:val="18"/>
          <w:lang w:val="sk-SK"/>
        </w:rPr>
        <w:t xml:space="preserve">vého nedoplatku, resp. že správca dane </w:t>
      </w:r>
      <w:r w:rsidRPr="00260A6D">
        <w:rPr>
          <w:rFonts w:ascii="Arial" w:hAnsi="Arial" w:cs="Arial"/>
          <w:sz w:val="18"/>
          <w:szCs w:val="18"/>
          <w:shd w:val="clear" w:color="auto" w:fill="FFFFFF"/>
          <w:lang w:val="sk-SK"/>
        </w:rPr>
        <w:t xml:space="preserve">nemá voči mne daňovú pohľadávku, neprebieha u mňa </w:t>
      </w:r>
    </w:p>
    <w:p w14:paraId="49327A79" w14:textId="77777777" w:rsidR="00386B35" w:rsidRPr="005B22A1" w:rsidRDefault="00386B35" w:rsidP="00386B35">
      <w:pPr>
        <w:pStyle w:val="Odsekzoznamu"/>
        <w:tabs>
          <w:tab w:val="left" w:pos="567"/>
        </w:tabs>
        <w:spacing w:line="288" w:lineRule="auto"/>
        <w:ind w:left="851" w:hanging="567"/>
        <w:jc w:val="both"/>
        <w:rPr>
          <w:rFonts w:ascii="Arial" w:hAnsi="Arial" w:cs="Arial"/>
          <w:sz w:val="18"/>
          <w:szCs w:val="18"/>
          <w:shd w:val="clear" w:color="auto" w:fill="FFFFFF"/>
          <w:lang w:val="sk-SK"/>
        </w:rPr>
      </w:pPr>
      <w:r w:rsidRPr="005B22A1">
        <w:rPr>
          <w:rFonts w:ascii="Arial" w:hAnsi="Arial" w:cs="Arial"/>
          <w:sz w:val="18"/>
          <w:szCs w:val="18"/>
          <w:shd w:val="clear" w:color="auto" w:fill="FFFFFF"/>
          <w:lang w:val="sk-SK"/>
        </w:rPr>
        <w:tab/>
      </w:r>
      <w:r w:rsidRPr="005B22A1">
        <w:rPr>
          <w:rFonts w:ascii="Arial" w:hAnsi="Arial" w:cs="Arial"/>
          <w:sz w:val="18"/>
          <w:szCs w:val="18"/>
          <w:shd w:val="clear" w:color="auto" w:fill="FFFFFF"/>
          <w:lang w:val="sk-SK"/>
        </w:rPr>
        <w:tab/>
      </w:r>
      <w:r w:rsidRPr="005B22A1">
        <w:rPr>
          <w:rFonts w:ascii="Arial" w:hAnsi="Arial" w:cs="Arial"/>
          <w:sz w:val="18"/>
          <w:szCs w:val="18"/>
          <w:shd w:val="clear" w:color="auto" w:fill="FFFFFF"/>
          <w:lang w:val="sk-SK"/>
        </w:rPr>
        <w:tab/>
        <w:t xml:space="preserve">výkon daňovej kontroly, určenie dane podľa pomôcok alebo vyrubovacie konanie a taktiež, že nemám nedoplatok </w:t>
      </w:r>
      <w:r w:rsidRPr="005B22A1">
        <w:rPr>
          <w:rFonts w:ascii="Arial" w:hAnsi="Arial" w:cs="Arial"/>
          <w:sz w:val="18"/>
          <w:szCs w:val="18"/>
          <w:shd w:val="clear" w:color="auto" w:fill="FFFFFF"/>
          <w:lang w:val="sk-SK"/>
        </w:rPr>
        <w:tab/>
        <w:t>na cle,</w:t>
      </w:r>
    </w:p>
    <w:p w14:paraId="30914D7F" w14:textId="77777777" w:rsidR="00386B35" w:rsidRPr="00260A6D" w:rsidRDefault="00386B35" w:rsidP="00386B35">
      <w:pPr>
        <w:pStyle w:val="Odsekzoznamu"/>
        <w:numPr>
          <w:ilvl w:val="1"/>
          <w:numId w:val="32"/>
        </w:numPr>
        <w:tabs>
          <w:tab w:val="left" w:pos="567"/>
        </w:tabs>
        <w:spacing w:line="288" w:lineRule="auto"/>
        <w:ind w:left="851" w:hanging="567"/>
        <w:jc w:val="both"/>
        <w:rPr>
          <w:rFonts w:ascii="Arial" w:hAnsi="Arial" w:cs="Arial"/>
          <w:sz w:val="18"/>
          <w:szCs w:val="18"/>
          <w:lang w:val="sk-SK"/>
        </w:rPr>
      </w:pPr>
      <w:r w:rsidRPr="00260A6D">
        <w:rPr>
          <w:rFonts w:ascii="Arial" w:hAnsi="Arial" w:cs="Arial"/>
          <w:sz w:val="18"/>
          <w:szCs w:val="18"/>
          <w:lang w:val="sk-SK"/>
        </w:rPr>
        <w:t xml:space="preserve">konkurzné alebo reštrukturalizačné konanie v znení zákona č. 7/2005 Z.z. o konkurze a reštrukturalizácii v znení </w:t>
      </w:r>
      <w:r w:rsidRPr="00260A6D">
        <w:rPr>
          <w:rFonts w:ascii="Arial" w:hAnsi="Arial" w:cs="Arial"/>
          <w:sz w:val="18"/>
          <w:szCs w:val="18"/>
          <w:lang w:val="sk-SK"/>
        </w:rPr>
        <w:tab/>
        <w:t>neskorších predpisov, predmetom ktorého je pomerné uspokojenie mojich veriteľov,</w:t>
      </w:r>
    </w:p>
    <w:p w14:paraId="5156DD4C" w14:textId="77777777" w:rsidR="00386B35" w:rsidRPr="00260A6D" w:rsidRDefault="00386B35" w:rsidP="00386B35">
      <w:pPr>
        <w:pStyle w:val="Odsekzoznamu"/>
        <w:numPr>
          <w:ilvl w:val="1"/>
          <w:numId w:val="32"/>
        </w:numPr>
        <w:tabs>
          <w:tab w:val="left" w:pos="567"/>
        </w:tabs>
        <w:spacing w:line="288" w:lineRule="auto"/>
        <w:ind w:left="851" w:hanging="567"/>
        <w:contextualSpacing/>
        <w:jc w:val="both"/>
        <w:rPr>
          <w:rFonts w:ascii="Arial" w:hAnsi="Arial" w:cs="Arial"/>
          <w:sz w:val="18"/>
          <w:szCs w:val="18"/>
          <w:lang w:val="sk-SK"/>
        </w:rPr>
      </w:pPr>
      <w:r w:rsidRPr="00260A6D">
        <w:rPr>
          <w:rFonts w:ascii="Arial" w:hAnsi="Arial" w:cs="Arial"/>
          <w:sz w:val="18"/>
          <w:szCs w:val="18"/>
          <w:lang w:val="sk-SK"/>
        </w:rPr>
        <w:t xml:space="preserve">spor v zmysle zákona č. 160/2015 Z.z. Civilného sporového poriadku v znení neskorších predpisov, predmetom </w:t>
      </w:r>
      <w:r w:rsidRPr="00260A6D">
        <w:rPr>
          <w:rFonts w:ascii="Arial" w:hAnsi="Arial" w:cs="Arial"/>
          <w:sz w:val="18"/>
          <w:szCs w:val="18"/>
          <w:lang w:val="sk-SK"/>
        </w:rPr>
        <w:tab/>
        <w:t>ktorého je uplatnenie peňažného nároku veriteľa voči mojej osobe,</w:t>
      </w:r>
    </w:p>
    <w:p w14:paraId="0C74967D" w14:textId="77777777" w:rsidR="00386B35" w:rsidRPr="00260A6D" w:rsidRDefault="00386B35" w:rsidP="00386B35">
      <w:pPr>
        <w:pStyle w:val="Odsekzoznamu"/>
        <w:numPr>
          <w:ilvl w:val="1"/>
          <w:numId w:val="32"/>
        </w:numPr>
        <w:tabs>
          <w:tab w:val="left" w:pos="567"/>
        </w:tabs>
        <w:spacing w:line="288" w:lineRule="auto"/>
        <w:ind w:left="851" w:hanging="567"/>
        <w:contextualSpacing/>
        <w:jc w:val="both"/>
        <w:rPr>
          <w:rFonts w:ascii="Arial" w:hAnsi="Arial" w:cs="Arial"/>
          <w:sz w:val="18"/>
          <w:szCs w:val="18"/>
          <w:lang w:val="sk-SK"/>
        </w:rPr>
      </w:pPr>
      <w:r w:rsidRPr="00260A6D">
        <w:rPr>
          <w:rFonts w:ascii="Arial" w:hAnsi="Arial" w:cs="Arial"/>
          <w:sz w:val="18"/>
          <w:szCs w:val="18"/>
          <w:lang w:val="sk-SK"/>
        </w:rPr>
        <w:t>trestné konanie v zmysle zákona č. 300/2005 Z.z. Trestného poriadku v znení neskorších predpisov, v rámci ktorého mi bol uložený peňažný trest alebo trest prepadnutia majetku,</w:t>
      </w:r>
    </w:p>
    <w:p w14:paraId="6FBDDFC5" w14:textId="77777777" w:rsidR="00386B35" w:rsidRPr="00260A6D" w:rsidRDefault="00386B35" w:rsidP="00386B35">
      <w:pPr>
        <w:pStyle w:val="Odsekzoznamu"/>
        <w:numPr>
          <w:ilvl w:val="1"/>
          <w:numId w:val="32"/>
        </w:numPr>
        <w:tabs>
          <w:tab w:val="left" w:pos="567"/>
        </w:tabs>
        <w:spacing w:line="288" w:lineRule="auto"/>
        <w:ind w:left="851" w:hanging="567"/>
        <w:contextualSpacing/>
        <w:jc w:val="both"/>
        <w:rPr>
          <w:rFonts w:ascii="Arial" w:hAnsi="Arial" w:cs="Arial"/>
          <w:sz w:val="18"/>
          <w:szCs w:val="18"/>
          <w:lang w:val="sk-SK"/>
        </w:rPr>
      </w:pPr>
      <w:r w:rsidRPr="00260A6D">
        <w:rPr>
          <w:rFonts w:ascii="Arial" w:hAnsi="Arial" w:cs="Arial"/>
          <w:sz w:val="18"/>
          <w:szCs w:val="18"/>
          <w:lang w:val="sk-SK"/>
        </w:rPr>
        <w:t>priestupkové konanie v zmysle zákona č. 372/1990 Zb. o priestupkoch znení neskorších predpisov, resp. správne konanie v zmysle zákona č. 71/1967 Zb. Správneho poriadku v znení neskorších predpisov, predmetom ktorého je uloženie pokuty, resp. akejkoľvek inej peňažnej sankcie mojej osobe,</w:t>
      </w:r>
    </w:p>
    <w:p w14:paraId="623E88C4" w14:textId="0F939D0A" w:rsidR="00386B35" w:rsidRPr="00260A6D" w:rsidRDefault="00386B35" w:rsidP="00386B35">
      <w:pPr>
        <w:pStyle w:val="Odsekzoznamu"/>
        <w:numPr>
          <w:ilvl w:val="1"/>
          <w:numId w:val="32"/>
        </w:numPr>
        <w:spacing w:line="288" w:lineRule="auto"/>
        <w:ind w:left="851" w:hanging="567"/>
        <w:contextualSpacing/>
        <w:jc w:val="both"/>
        <w:rPr>
          <w:rFonts w:ascii="Arial" w:hAnsi="Arial" w:cs="Arial"/>
          <w:sz w:val="18"/>
          <w:szCs w:val="18"/>
          <w:lang w:val="sk-SK"/>
        </w:rPr>
      </w:pPr>
      <w:r w:rsidRPr="00260A6D">
        <w:rPr>
          <w:rFonts w:ascii="Arial" w:hAnsi="Arial" w:cs="Arial"/>
          <w:sz w:val="18"/>
          <w:szCs w:val="18"/>
          <w:lang w:val="sk-SK"/>
        </w:rPr>
        <w:t xml:space="preserve">konanie v zmysle zákona č. 161/2015 Z.z. Civilného mimosporového poriadku </w:t>
      </w:r>
      <w:r w:rsidRPr="00260A6D">
        <w:rPr>
          <w:rFonts w:ascii="Arial" w:hAnsi="Arial" w:cs="Arial"/>
          <w:sz w:val="18"/>
          <w:szCs w:val="18"/>
          <w:shd w:val="clear" w:color="auto" w:fill="FFFFFF"/>
          <w:lang w:val="sk-SK"/>
        </w:rPr>
        <w:t xml:space="preserve">v </w:t>
      </w:r>
      <w:r w:rsidRPr="00260A6D">
        <w:rPr>
          <w:rFonts w:ascii="Arial" w:hAnsi="Arial" w:cs="Arial"/>
          <w:sz w:val="18"/>
          <w:szCs w:val="18"/>
          <w:lang w:val="sk-SK"/>
        </w:rPr>
        <w:t xml:space="preserve">znení neskorších predpisov, v ktorom súd </w:t>
      </w:r>
      <w:r w:rsidR="00484774">
        <w:rPr>
          <w:rFonts w:ascii="Arial" w:hAnsi="Arial" w:cs="Arial"/>
          <w:sz w:val="18"/>
          <w:szCs w:val="18"/>
          <w:lang w:val="sk-SK"/>
        </w:rPr>
        <w:t>r</w:t>
      </w:r>
      <w:r w:rsidRPr="00260A6D">
        <w:rPr>
          <w:rFonts w:ascii="Arial" w:hAnsi="Arial" w:cs="Arial"/>
          <w:sz w:val="18"/>
          <w:szCs w:val="18"/>
          <w:lang w:val="sk-SK"/>
        </w:rPr>
        <w:t>o</w:t>
      </w:r>
      <w:r w:rsidR="00484774">
        <w:rPr>
          <w:rFonts w:ascii="Arial" w:hAnsi="Arial" w:cs="Arial"/>
          <w:sz w:val="18"/>
          <w:szCs w:val="18"/>
          <w:lang w:val="sk-SK"/>
        </w:rPr>
        <w:t>z</w:t>
      </w:r>
      <w:r w:rsidRPr="00260A6D">
        <w:rPr>
          <w:rFonts w:ascii="Arial" w:hAnsi="Arial" w:cs="Arial"/>
          <w:sz w:val="18"/>
          <w:szCs w:val="18"/>
          <w:lang w:val="sk-SK"/>
        </w:rPr>
        <w:t xml:space="preserve">hoduje o mojej neplatnosti, o </w:t>
      </w:r>
      <w:r w:rsidRPr="00260A6D">
        <w:rPr>
          <w:rFonts w:ascii="Arial" w:hAnsi="Arial" w:cs="Arial"/>
          <w:sz w:val="18"/>
          <w:szCs w:val="18"/>
          <w:shd w:val="clear" w:color="auto" w:fill="FFFFFF"/>
          <w:lang w:val="sk-SK"/>
        </w:rPr>
        <w:t xml:space="preserve">zrušení a nariadení mojej likvidácie, resp. že som </w:t>
      </w:r>
      <w:r w:rsidRPr="00260A6D">
        <w:rPr>
          <w:rFonts w:ascii="Arial" w:hAnsi="Arial" w:cs="Arial"/>
          <w:sz w:val="18"/>
          <w:szCs w:val="18"/>
          <w:lang w:val="sk-SK"/>
        </w:rPr>
        <w:t xml:space="preserve">nezanikla s likvidáciou a ani nevstúpila </w:t>
      </w:r>
      <w:r>
        <w:rPr>
          <w:rFonts w:ascii="Arial" w:hAnsi="Arial" w:cs="Arial"/>
          <w:sz w:val="18"/>
          <w:szCs w:val="18"/>
        </w:rPr>
        <w:t>d</w:t>
      </w:r>
      <w:r w:rsidRPr="00260A6D">
        <w:rPr>
          <w:rFonts w:ascii="Arial" w:hAnsi="Arial" w:cs="Arial"/>
          <w:sz w:val="18"/>
          <w:szCs w:val="18"/>
          <w:lang w:val="sk-SK"/>
        </w:rPr>
        <w:t>o likvidácie,</w:t>
      </w:r>
    </w:p>
    <w:p w14:paraId="1411BF51" w14:textId="77777777" w:rsidR="00386B35" w:rsidRPr="00260A6D" w:rsidRDefault="00386B35" w:rsidP="00386B35">
      <w:pPr>
        <w:pStyle w:val="Odsekzoznamu"/>
        <w:numPr>
          <w:ilvl w:val="1"/>
          <w:numId w:val="32"/>
        </w:numPr>
        <w:spacing w:line="288" w:lineRule="auto"/>
        <w:ind w:left="851" w:hanging="567"/>
        <w:contextualSpacing/>
        <w:jc w:val="both"/>
        <w:rPr>
          <w:rFonts w:ascii="Arial" w:hAnsi="Arial" w:cs="Arial"/>
          <w:sz w:val="18"/>
          <w:szCs w:val="18"/>
          <w:lang w:val="sk-SK"/>
        </w:rPr>
      </w:pPr>
      <w:r w:rsidRPr="00260A6D">
        <w:rPr>
          <w:rFonts w:ascii="Arial" w:hAnsi="Arial" w:cs="Arial"/>
          <w:sz w:val="18"/>
          <w:szCs w:val="18"/>
          <w:lang w:val="sk-SK"/>
        </w:rPr>
        <w:t xml:space="preserve">iné konanie/návrh s obdobným účinkom, ako majú vyššie uvedené konania </w:t>
      </w:r>
      <w:r w:rsidRPr="00260A6D">
        <w:rPr>
          <w:rFonts w:ascii="Arial" w:hAnsi="Arial" w:cs="Arial"/>
          <w:sz w:val="18"/>
          <w:szCs w:val="18"/>
          <w:shd w:val="clear" w:color="auto" w:fill="FFFFFF"/>
          <w:lang w:val="sk-SK"/>
        </w:rPr>
        <w:t>a taktiež, že nemám nedoplatok na sociálnom poistení v zmysle zákona č. 461/2003 Z.z.</w:t>
      </w:r>
      <w:r w:rsidRPr="00260A6D">
        <w:rPr>
          <w:rFonts w:ascii="Arial" w:hAnsi="Arial" w:cs="Arial"/>
          <w:sz w:val="18"/>
          <w:szCs w:val="18"/>
          <w:lang w:val="sk-SK"/>
        </w:rPr>
        <w:t xml:space="preserve"> v znení neskorších predpisov</w:t>
      </w:r>
      <w:r w:rsidRPr="00260A6D">
        <w:rPr>
          <w:rFonts w:ascii="Arial" w:hAnsi="Arial" w:cs="Arial"/>
          <w:sz w:val="18"/>
          <w:szCs w:val="18"/>
          <w:shd w:val="clear" w:color="auto" w:fill="FFFFFF"/>
          <w:lang w:val="sk-SK"/>
        </w:rPr>
        <w:t xml:space="preserve">, resp. zdravotnom poistení v zmysle zákona č. 580/2004 Z.z. v </w:t>
      </w:r>
      <w:r w:rsidRPr="00260A6D">
        <w:rPr>
          <w:rFonts w:ascii="Arial" w:hAnsi="Arial" w:cs="Arial"/>
          <w:sz w:val="18"/>
          <w:szCs w:val="18"/>
          <w:lang w:val="sk-SK"/>
        </w:rPr>
        <w:t>znení neskorších predpisov.</w:t>
      </w:r>
    </w:p>
    <w:p w14:paraId="07E5406D" w14:textId="77777777" w:rsidR="00386B35" w:rsidRPr="005B22A1" w:rsidRDefault="00386B35" w:rsidP="00386B35">
      <w:pPr>
        <w:pStyle w:val="Odsekzoznamu"/>
        <w:numPr>
          <w:ilvl w:val="0"/>
          <w:numId w:val="32"/>
        </w:numPr>
        <w:spacing w:line="288" w:lineRule="auto"/>
        <w:ind w:left="284" w:hanging="284"/>
        <w:contextualSpacing/>
        <w:jc w:val="both"/>
        <w:rPr>
          <w:rStyle w:val="slostrany"/>
          <w:rFonts w:ascii="Arial" w:hAnsi="Arial" w:cs="Arial"/>
          <w:sz w:val="18"/>
          <w:szCs w:val="18"/>
          <w:lang w:val="sk-SK"/>
        </w:rPr>
      </w:pPr>
      <w:r w:rsidRPr="005B22A1">
        <w:rPr>
          <w:rFonts w:ascii="Arial" w:hAnsi="Arial" w:cs="Arial"/>
          <w:sz w:val="18"/>
          <w:szCs w:val="18"/>
          <w:lang w:val="sk-SK"/>
        </w:rPr>
        <w:lastRenderedPageBreak/>
        <w:t xml:space="preserve">Podpisom zmluvy sprostredkovateľ berie na vedomie, že nepravdivosť ktoréhokoľvek vyhlásenia, uvedeného v bode 4. tohto článku zmluvy, môže spôsobiť zamietnutie žiadosti o registráciu sprostredkovateľa ako </w:t>
      </w:r>
      <w:r w:rsidRPr="005B22A1">
        <w:rPr>
          <w:rFonts w:ascii="Arial" w:hAnsi="Arial" w:cs="Arial"/>
          <w:sz w:val="18"/>
          <w:szCs w:val="18"/>
          <w:shd w:val="clear" w:color="auto" w:fill="FFFFFF"/>
          <w:lang w:val="sk-SK"/>
        </w:rPr>
        <w:t>podriadeného finančného agenta</w:t>
      </w:r>
      <w:r w:rsidRPr="005B22A1">
        <w:rPr>
          <w:rFonts w:ascii="Arial" w:hAnsi="Arial" w:cs="Arial"/>
          <w:sz w:val="18"/>
          <w:szCs w:val="18"/>
          <w:lang w:val="sk-SK"/>
        </w:rPr>
        <w:t xml:space="preserve"> spoločnosti </w:t>
      </w:r>
      <w:r w:rsidRPr="005B22A1">
        <w:rPr>
          <w:rStyle w:val="slostrany"/>
          <w:rFonts w:ascii="Arial" w:hAnsi="Arial" w:cs="Arial"/>
          <w:sz w:val="18"/>
          <w:szCs w:val="18"/>
          <w:lang w:val="sk-SK"/>
        </w:rPr>
        <w:t xml:space="preserve">UNIVERSAL maklérsky dom a.s., so sídlom </w:t>
      </w:r>
      <w:r w:rsidRPr="005B22A1">
        <w:rPr>
          <w:rFonts w:ascii="Arial" w:hAnsi="Arial" w:cs="Arial"/>
          <w:sz w:val="18"/>
          <w:szCs w:val="18"/>
          <w:lang w:val="sk-SK"/>
        </w:rPr>
        <w:t xml:space="preserve">Červeňova 18, Bratislava, PSČ: 811 03, </w:t>
      </w:r>
      <w:r w:rsidRPr="005B22A1">
        <w:rPr>
          <w:rStyle w:val="slostrany"/>
          <w:rFonts w:ascii="Arial" w:hAnsi="Arial" w:cs="Arial"/>
          <w:sz w:val="18"/>
          <w:szCs w:val="18"/>
          <w:lang w:val="sk-SK"/>
        </w:rPr>
        <w:t>IČO: 35 822 091, zapísaná v Obchodnom registri Okresného súdu Bratislava I, Oddiel: Sa, Vložka číslo: 2831/B .</w:t>
      </w:r>
    </w:p>
    <w:p w14:paraId="00E53958" w14:textId="77777777" w:rsidR="00386B35" w:rsidRPr="005B22A1" w:rsidRDefault="00386B35" w:rsidP="00386B35">
      <w:pPr>
        <w:pStyle w:val="Odsekzoznamu"/>
        <w:numPr>
          <w:ilvl w:val="0"/>
          <w:numId w:val="32"/>
        </w:numPr>
        <w:spacing w:line="288" w:lineRule="auto"/>
        <w:ind w:left="284" w:hanging="284"/>
        <w:contextualSpacing/>
        <w:jc w:val="both"/>
        <w:rPr>
          <w:rFonts w:ascii="Arial" w:hAnsi="Arial" w:cs="Arial"/>
          <w:sz w:val="18"/>
          <w:szCs w:val="18"/>
          <w:lang w:val="sk-SK"/>
        </w:rPr>
      </w:pPr>
      <w:r w:rsidRPr="005B22A1">
        <w:rPr>
          <w:rFonts w:ascii="Arial" w:hAnsi="Arial" w:cs="Arial"/>
          <w:sz w:val="18"/>
          <w:szCs w:val="18"/>
          <w:lang w:val="sk-SK"/>
        </w:rPr>
        <w:t>Universal ako samostatný finančný agent je poistený v súlade s § 30 ods. 2 a 3 Zákona o finančnom sprostredkovaní pre prípad zodpovednosti za škodu spôsobenú pri vykonávaní finančného sprostredkovania (ďalej „</w:t>
      </w:r>
      <w:r w:rsidRPr="005B22A1">
        <w:rPr>
          <w:rFonts w:ascii="Arial" w:hAnsi="Arial" w:cs="Arial"/>
          <w:bCs/>
          <w:sz w:val="18"/>
          <w:szCs w:val="18"/>
          <w:lang w:val="sk-SK"/>
        </w:rPr>
        <w:t>poistenie zodpovednosti</w:t>
      </w:r>
      <w:r w:rsidRPr="005B22A1">
        <w:rPr>
          <w:rFonts w:ascii="Arial" w:hAnsi="Arial" w:cs="Arial"/>
          <w:sz w:val="18"/>
          <w:szCs w:val="18"/>
          <w:lang w:val="sk-SK"/>
        </w:rPr>
        <w:t>“) a v rámci tohto poistenia zodpovednosti v súlade s § 30 ods. 7 Zákona o finančnom sprostredkovaní Universal prevzal aj zodpovednosť za škodu spôsobenú sprostredkovateľom ako podriadeným finančným agentom pri vykonávaní finančného sprostredkovania na základe tejto zmluvy.</w:t>
      </w:r>
    </w:p>
    <w:p w14:paraId="74D58ABB" w14:textId="77777777" w:rsidR="00386B35" w:rsidRPr="005B22A1" w:rsidRDefault="00386B35" w:rsidP="00386B35">
      <w:pPr>
        <w:pStyle w:val="Odsekzoznamu"/>
        <w:numPr>
          <w:ilvl w:val="0"/>
          <w:numId w:val="32"/>
        </w:numPr>
        <w:spacing w:line="288" w:lineRule="auto"/>
        <w:ind w:left="284" w:hanging="284"/>
        <w:contextualSpacing/>
        <w:jc w:val="both"/>
        <w:rPr>
          <w:rFonts w:ascii="Arial" w:hAnsi="Arial" w:cs="Arial"/>
          <w:sz w:val="18"/>
          <w:szCs w:val="18"/>
          <w:lang w:val="sk-SK"/>
        </w:rPr>
      </w:pPr>
      <w:r w:rsidRPr="005B22A1">
        <w:rPr>
          <w:rFonts w:ascii="Arial" w:hAnsi="Arial" w:cs="Arial"/>
          <w:sz w:val="18"/>
          <w:szCs w:val="18"/>
          <w:lang w:val="sk-SK"/>
        </w:rPr>
        <w:t>Sprostredkovateľ čestne vyhlasuje, že každá fyzická osoba, ktorá je štatutárnym orgánom sprostredkovateľa alebo členom štatutárneho orgánu sprostredkovateľa, každá fyzická osoba, ktorá je členom dozorného orgánu sprostredkovateľa, odborný garant ak sa vytvára, člen štatutárneho orgánu sprostredkovateľa zodpovedný za vykonávanie finančného sprostredkovania, a tiež každý zamestnanec sprostredkovateľa, prostredníctvom ktorého bude sprostredkovateľ vykonávať činnosť, ktorej obsahom je finančné sprostredkovanie, spĺňajú a po celú dobu vykonávania činnosti, ktorej obsahom je finančné sprostredkovanie, spĺňať budú podmienku dôveryhodnosti podľa § 23 Zákona o finančnom sprostredkovaní, a teda že každá z vyššie uvedených fyzických osôb:</w:t>
      </w:r>
    </w:p>
    <w:p w14:paraId="3F3816C1"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nebola právoplatne odsúdená za trestný čin proti majetku, za trestný čin spáchaný v súvislosti s výkonom riadiacej funkcie alebo za úmyselný trestný čin;</w:t>
      </w:r>
    </w:p>
    <w:p w14:paraId="65CDC201"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nepôsobila v posledných desiatich rokoch vo funkcii člena predstavenstva, člena dozorného orgánu, prokuristu, zamestnanca v priamej riadiacej pôsobnosti predstavenstva, zamestnanca zodpovedného za vykonávanie vnútornej kontroly, odborného garanta zodpovedného za vykonávanie vnútornej kontroly, nebola štatutárnym orgánom ani členom štatutárneho orgánu:</w:t>
      </w:r>
    </w:p>
    <w:p w14:paraId="21987CAD" w14:textId="77777777" w:rsidR="00386B35" w:rsidRPr="005B22A1" w:rsidRDefault="00386B35" w:rsidP="00386B35">
      <w:pPr>
        <w:pStyle w:val="Odsekzoznamu"/>
        <w:numPr>
          <w:ilvl w:val="0"/>
          <w:numId w:val="47"/>
        </w:numPr>
        <w:spacing w:line="288" w:lineRule="auto"/>
        <w:ind w:left="851" w:hanging="284"/>
        <w:contextualSpacing/>
        <w:jc w:val="both"/>
        <w:rPr>
          <w:rFonts w:ascii="Arial" w:hAnsi="Arial" w:cs="Arial"/>
          <w:sz w:val="18"/>
          <w:szCs w:val="18"/>
          <w:lang w:val="sk-SK"/>
        </w:rPr>
      </w:pPr>
      <w:r w:rsidRPr="005B22A1">
        <w:rPr>
          <w:rFonts w:ascii="Arial" w:hAnsi="Arial" w:cs="Arial"/>
          <w:sz w:val="18"/>
          <w:szCs w:val="18"/>
          <w:lang w:val="sk-SK"/>
        </w:rPr>
        <w:t xml:space="preserve">vo finančnej inštitúcii, ktorej bolo odobraté povolenie na vykonávanie jej činnosti alebo obdobné povolenie vydané príslušným orgánom štátu, v ktorom má sídlo, alebo </w:t>
      </w:r>
    </w:p>
    <w:p w14:paraId="71F3CA4B" w14:textId="77777777" w:rsidR="00386B35" w:rsidRPr="005B22A1" w:rsidRDefault="00386B35" w:rsidP="00386B35">
      <w:pPr>
        <w:pStyle w:val="Odsekzoznamu"/>
        <w:numPr>
          <w:ilvl w:val="0"/>
          <w:numId w:val="47"/>
        </w:numPr>
        <w:spacing w:line="288" w:lineRule="auto"/>
        <w:ind w:left="851" w:hanging="284"/>
        <w:contextualSpacing/>
        <w:jc w:val="both"/>
        <w:rPr>
          <w:rFonts w:ascii="Arial" w:hAnsi="Arial" w:cs="Arial"/>
          <w:sz w:val="18"/>
          <w:szCs w:val="18"/>
          <w:lang w:val="sk-SK"/>
        </w:rPr>
      </w:pPr>
      <w:r w:rsidRPr="005B22A1">
        <w:rPr>
          <w:rFonts w:ascii="Arial" w:hAnsi="Arial" w:cs="Arial"/>
          <w:sz w:val="18"/>
          <w:szCs w:val="18"/>
          <w:lang w:val="sk-SK"/>
        </w:rPr>
        <w:t>v právnickej osobe, ktorej bolo odobraté povolenie na vykonávanie finančného sprostredkovania, alebo</w:t>
      </w:r>
    </w:p>
    <w:p w14:paraId="30A48A18" w14:textId="77777777" w:rsidR="00386B35" w:rsidRPr="005B22A1" w:rsidRDefault="00386B35" w:rsidP="00386B35">
      <w:pPr>
        <w:pStyle w:val="Odsekzoznamu"/>
        <w:numPr>
          <w:ilvl w:val="0"/>
          <w:numId w:val="47"/>
        </w:numPr>
        <w:spacing w:line="288" w:lineRule="auto"/>
        <w:ind w:left="851" w:hanging="284"/>
        <w:contextualSpacing/>
        <w:jc w:val="both"/>
        <w:rPr>
          <w:rFonts w:ascii="Arial" w:hAnsi="Arial" w:cs="Arial"/>
          <w:sz w:val="18"/>
          <w:szCs w:val="18"/>
          <w:lang w:val="sk-SK"/>
        </w:rPr>
      </w:pPr>
      <w:r w:rsidRPr="005B22A1">
        <w:rPr>
          <w:rFonts w:ascii="Arial" w:hAnsi="Arial" w:cs="Arial"/>
          <w:sz w:val="18"/>
          <w:szCs w:val="18"/>
          <w:lang w:val="sk-SK"/>
        </w:rPr>
        <w:t>v právnickej osobe, ktorej bolo odobraté povolenie na vykonávanie finančného poradenstva, alebo</w:t>
      </w:r>
    </w:p>
    <w:p w14:paraId="33529575" w14:textId="77777777" w:rsidR="00386B35" w:rsidRPr="005B22A1" w:rsidRDefault="00386B35" w:rsidP="00386B35">
      <w:pPr>
        <w:pStyle w:val="Odsekzoznamu"/>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nepôsobila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podľa § 39 ods. 1písm.e), a to kedykoľvek v období jedného roka pred odobratím povolenia na vykonávanie finančného sprostredkovania alebo povolenia na vykonávanie finančného poradenstva alebo pred zrušením zápisu v registri;</w:t>
      </w:r>
    </w:p>
    <w:p w14:paraId="023C8213"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nepôsobila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podľa § 39 ods. 1písm.e), a to kedykoľvek v období jedného roka pred odobratím povolenia na vykonávanie finančného sprostredkovania alebo povolenia na vykonávanie finančného poradenstva alebo pred zrušením zápisu v registri</w:t>
      </w:r>
    </w:p>
    <w:p w14:paraId="6656BAD6"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nad ktorou bola zavedená nútená správa, a to kedykoľvek v období jedného roka pred zavedením nútenej správy;</w:t>
      </w:r>
    </w:p>
    <w:p w14:paraId="284A9CD5"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alebo nebola štatutárnym orgánom, členom štatutárneho orgánu alebo odborným garantom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 a to kedykoľvek v období jedného roka pred vyhlásením konkurzu;</w:t>
      </w:r>
    </w:p>
    <w:p w14:paraId="516F4FE0"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nemala v posledných desiatich rokoch odobraté povolenie na sprostredkovanie poistenia poisťovacím agentom, povolenie na sprostredkovanie poistenia poisťovacím maklérom, povolenie na sprostredkovanie zaistenia sprostredkovateľom zaistenia, povolenie na výkon činností sprostredkovateľa investičných služieb a povolenie na sprostredkovanie doplnkového dôchodkového sporenia udelené do 31. decembra 2009;</w:t>
      </w:r>
    </w:p>
    <w:p w14:paraId="36581C91" w14:textId="77777777" w:rsidR="00386B35" w:rsidRPr="005B22A1" w:rsidRDefault="00386B35" w:rsidP="00386B35">
      <w:pPr>
        <w:numPr>
          <w:ilvl w:val="0"/>
          <w:numId w:val="37"/>
        </w:numPr>
        <w:spacing w:line="288" w:lineRule="auto"/>
        <w:ind w:left="567" w:hanging="283"/>
        <w:contextualSpacing/>
        <w:jc w:val="both"/>
        <w:rPr>
          <w:rFonts w:ascii="Arial" w:hAnsi="Arial" w:cs="Arial"/>
          <w:sz w:val="18"/>
          <w:szCs w:val="18"/>
          <w:lang w:val="sk-SK"/>
        </w:rPr>
      </w:pPr>
      <w:r w:rsidRPr="005B22A1">
        <w:rPr>
          <w:rFonts w:ascii="Arial" w:hAnsi="Arial" w:cs="Arial"/>
          <w:sz w:val="18"/>
          <w:szCs w:val="18"/>
          <w:lang w:val="sk-SK"/>
        </w:rPr>
        <w:t xml:space="preserve">nemala v posledných desiatich rokoch právoplatne uloženú pokutu vyššiu ako 50% zo sumy, ktorá sa jej mohla uložiť podľa Zákona o finančnom sprostredkovaní alebo podľa osobitných predpisov, </w:t>
      </w:r>
    </w:p>
    <w:p w14:paraId="6D4CB87F" w14:textId="77777777" w:rsidR="00386B35" w:rsidRPr="005B22A1" w:rsidRDefault="00386B35" w:rsidP="00386B35">
      <w:pPr>
        <w:numPr>
          <w:ilvl w:val="0"/>
          <w:numId w:val="37"/>
        </w:numPr>
        <w:spacing w:line="288" w:lineRule="auto"/>
        <w:ind w:left="568" w:hanging="284"/>
        <w:jc w:val="both"/>
        <w:rPr>
          <w:rFonts w:ascii="Arial" w:hAnsi="Arial" w:cs="Arial"/>
          <w:sz w:val="18"/>
          <w:szCs w:val="18"/>
        </w:rPr>
      </w:pPr>
      <w:r w:rsidRPr="005B22A1">
        <w:rPr>
          <w:rFonts w:ascii="Arial" w:hAnsi="Arial" w:cs="Arial"/>
          <w:sz w:val="18"/>
          <w:szCs w:val="18"/>
          <w:lang w:val="sk-SK"/>
        </w:rPr>
        <w:t>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vrátane plnenia povinností vyplývajúcich zo všeobecne záväzných právnych predpisov a z vnútorných aktov riadenia</w:t>
      </w:r>
      <w:r w:rsidRPr="005B22A1">
        <w:rPr>
          <w:rFonts w:ascii="Arial" w:hAnsi="Arial" w:cs="Arial"/>
          <w:sz w:val="18"/>
          <w:szCs w:val="18"/>
        </w:rPr>
        <w:t>,</w:t>
      </w:r>
    </w:p>
    <w:p w14:paraId="334EC777" w14:textId="77777777" w:rsidR="00386B35" w:rsidRPr="005B22A1" w:rsidRDefault="00386B35" w:rsidP="00386B35">
      <w:pPr>
        <w:numPr>
          <w:ilvl w:val="0"/>
          <w:numId w:val="37"/>
        </w:numPr>
        <w:spacing w:line="288" w:lineRule="auto"/>
        <w:ind w:left="568" w:hanging="284"/>
        <w:jc w:val="both"/>
        <w:rPr>
          <w:rFonts w:ascii="Arial" w:hAnsi="Arial" w:cs="Arial"/>
          <w:sz w:val="18"/>
          <w:szCs w:val="18"/>
          <w:lang w:val="sk-SK"/>
        </w:rPr>
      </w:pPr>
      <w:r w:rsidRPr="005B22A1">
        <w:rPr>
          <w:rFonts w:ascii="Arial" w:hAnsi="Arial" w:cs="Arial"/>
          <w:sz w:val="18"/>
          <w:szCs w:val="18"/>
        </w:rPr>
        <w:t>nie je politicky exponovaná osoba.</w:t>
      </w:r>
    </w:p>
    <w:p w14:paraId="743BB2B8" w14:textId="77777777" w:rsidR="00090CC8" w:rsidRDefault="00090CC8" w:rsidP="00B739B6">
      <w:pPr>
        <w:spacing w:before="120" w:line="288" w:lineRule="auto"/>
        <w:jc w:val="center"/>
        <w:rPr>
          <w:rFonts w:ascii="Arial" w:hAnsi="Arial" w:cs="Arial"/>
          <w:b/>
          <w:bCs/>
          <w:sz w:val="18"/>
          <w:szCs w:val="18"/>
          <w:lang w:val="sk-SK"/>
        </w:rPr>
      </w:pPr>
    </w:p>
    <w:p w14:paraId="72F7C9BE" w14:textId="77777777" w:rsidR="005615CB" w:rsidRPr="005A49D3" w:rsidRDefault="005615CB" w:rsidP="00B739B6">
      <w:pPr>
        <w:spacing w:before="120" w:line="288" w:lineRule="auto"/>
        <w:jc w:val="center"/>
        <w:rPr>
          <w:rFonts w:ascii="Arial" w:hAnsi="Arial" w:cs="Arial"/>
          <w:b/>
          <w:bCs/>
          <w:sz w:val="18"/>
          <w:szCs w:val="18"/>
          <w:lang w:val="sk-SK"/>
        </w:rPr>
      </w:pPr>
      <w:r w:rsidRPr="005A49D3">
        <w:rPr>
          <w:rFonts w:ascii="Arial" w:hAnsi="Arial" w:cs="Arial"/>
          <w:b/>
          <w:bCs/>
          <w:sz w:val="18"/>
          <w:szCs w:val="18"/>
          <w:lang w:val="sk-SK"/>
        </w:rPr>
        <w:lastRenderedPageBreak/>
        <w:t>V</w:t>
      </w:r>
      <w:r w:rsidR="006D7A41" w:rsidRPr="005A49D3">
        <w:rPr>
          <w:rFonts w:ascii="Arial" w:hAnsi="Arial" w:cs="Arial"/>
          <w:b/>
          <w:bCs/>
          <w:sz w:val="18"/>
          <w:szCs w:val="18"/>
          <w:lang w:val="sk-SK"/>
        </w:rPr>
        <w:t>I</w:t>
      </w:r>
      <w:r w:rsidRPr="005A49D3">
        <w:rPr>
          <w:rFonts w:ascii="Arial" w:hAnsi="Arial" w:cs="Arial"/>
          <w:b/>
          <w:bCs/>
          <w:sz w:val="18"/>
          <w:szCs w:val="18"/>
          <w:lang w:val="sk-SK"/>
        </w:rPr>
        <w:t xml:space="preserve">II. </w:t>
      </w:r>
      <w:r w:rsidR="0053237A" w:rsidRPr="005A49D3">
        <w:rPr>
          <w:rFonts w:ascii="Arial" w:hAnsi="Arial" w:cs="Arial"/>
          <w:b/>
          <w:bCs/>
          <w:sz w:val="18"/>
          <w:szCs w:val="18"/>
          <w:lang w:val="sk-SK"/>
        </w:rPr>
        <w:t>Sprostredkovateľská z</w:t>
      </w:r>
      <w:r w:rsidRPr="005A49D3">
        <w:rPr>
          <w:rFonts w:ascii="Arial" w:hAnsi="Arial" w:cs="Arial"/>
          <w:b/>
          <w:bCs/>
          <w:sz w:val="18"/>
          <w:szCs w:val="18"/>
          <w:lang w:val="sk-SK"/>
        </w:rPr>
        <w:t xml:space="preserve">mluva </w:t>
      </w:r>
    </w:p>
    <w:p w14:paraId="27036E31"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Universal ako prevádzkovateľ v zmysle čl. 4 ods. 7 Nariadenia Európskeho parlamentu a Rady (EÚ) 2016/679 z 27. apríla 2016 o ochrane fyzických osôb pri spracúvaní osobných údajov a o voľnom pohybe takýchto údajov, ktorým sa zrušuje smernica 95/46/ES (všeobecné nariadenie o ochrane údajov) (ďalej len „Nariadenie“) týmto v súlade s čl. 28 Nariadenia poveruje sprostredkovateľa ako sprostredkovateľa v zmysle čl. 4 ods. 8 Nariadenia, spracúvaním osobných údajov dotknutých osôb v mene spoločnosti Universal, za podmienok uvedených v tejto zmluve. Sprostredkovateľ toto poverenie prijíma.</w:t>
      </w:r>
    </w:p>
    <w:p w14:paraId="49A7247E" w14:textId="70FE380D"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Universal pri výbere sprostredkovateľa postupoval v zmysle Nariadenia a zákona č. 18/2018 Z. z. o ochrane osobných údajov a o zmene a doplnení niektorých zákonov v platnom znení (ďalej len „Zákon o</w:t>
      </w:r>
      <w:r w:rsidR="008B0458" w:rsidRPr="005A49D3">
        <w:rPr>
          <w:rFonts w:ascii="Arial" w:hAnsi="Arial" w:cs="Arial"/>
          <w:sz w:val="18"/>
          <w:szCs w:val="18"/>
          <w:lang w:val="sk-SK"/>
        </w:rPr>
        <w:t xml:space="preserve"> ochrane </w:t>
      </w:r>
      <w:r w:rsidRPr="005A49D3">
        <w:rPr>
          <w:rFonts w:ascii="Arial" w:hAnsi="Arial" w:cs="Arial"/>
          <w:sz w:val="18"/>
          <w:szCs w:val="18"/>
          <w:lang w:val="sk-SK"/>
        </w:rPr>
        <w:t xml:space="preserve">osobných údajov“), pričom dbal na to, aby poskytol dostatočné záruky na prijatie primeraných technických a organizačných opatrení tak, aby spracúvanie osobných údajov spĺňalo požiadavky Nariadenia, Zákona o osobných údajov, a aby bola zabezpečená ochrana práv dotknutej osoby. </w:t>
      </w:r>
    </w:p>
    <w:p w14:paraId="2C2FD5AF" w14:textId="63B939FD"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Sprostredkovateľ vyhlasuje, že poskytuje dostatočné záruky na prijatie primeraných technických a organizačných opatrení tak, aby spracúvanie osobných údajov spĺňalo požiadavky Nariadenia, Zákona o</w:t>
      </w:r>
      <w:r w:rsidR="008B0458" w:rsidRPr="005A49D3">
        <w:rPr>
          <w:rFonts w:ascii="Arial" w:hAnsi="Arial" w:cs="Arial"/>
          <w:sz w:val="18"/>
          <w:szCs w:val="18"/>
          <w:lang w:val="sk-SK"/>
        </w:rPr>
        <w:t xml:space="preserve"> ochrane </w:t>
      </w:r>
      <w:r w:rsidRPr="005A49D3">
        <w:rPr>
          <w:rFonts w:ascii="Arial" w:hAnsi="Arial" w:cs="Arial"/>
          <w:sz w:val="18"/>
          <w:szCs w:val="18"/>
          <w:lang w:val="sk-SK"/>
        </w:rPr>
        <w:t xml:space="preserve">osobných údajov, a aby bola zabezpečená ochrana práv dotknutej osoby. </w:t>
      </w:r>
    </w:p>
    <w:p w14:paraId="4225613B"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Poverenie na spracovanie osobných údajov sa udeľuje na dobu určitú, a to po dobu trvania tejto zmluvy. Sprostredkovateľ je oprávnený spracúvať osobné údaje odo dňa účinnosti tejto zmluvy.</w:t>
      </w:r>
    </w:p>
    <w:p w14:paraId="2F0FF94A"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Pri spracúvaní osobných údajov má sprostredkovateľ povolené vykonávať len také operácie s osobnými údajmi, ktoré svojim obsahom zodpovedajú činnostiam a povinnostiam sprostredkovateľa, ktoré je povinný plniť pri vykonávaní finančného sprostredkovania podľa tejto zmluvy a všeobecne záväzných právnych predpisov.</w:t>
      </w:r>
    </w:p>
    <w:p w14:paraId="12DB5218"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Osobné údaje spracúva sprostredkovateľ v písomnej podobe (listinnej alebo elektronickej).</w:t>
      </w:r>
    </w:p>
    <w:p w14:paraId="02E91DC4"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Účelom spracúvania osobných údajov dotknutých osôb je vykonávanie činností pri zariaďovaní finančného sprostredkovania a s tým súvisiace zabezpečenie výkonu práv a povinností spoločnosti Universal ako samostatného finančného agenta.</w:t>
      </w:r>
    </w:p>
    <w:p w14:paraId="4427A0C6"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Osobné údaje, ktoré sa budú spracúvať, sa nedajú vopred konkrétne určiť, a preto sa nahrádzajú týmto rozsahom osobných údajov: osobné údaje v rozsahu, v akom budú obsahom zmlúv o poskytnutí finančnej služby a pokynov klientov, ktorých sa bude zariaďovanie finančného sprostredkovania týkať.</w:t>
      </w:r>
    </w:p>
    <w:p w14:paraId="3F4FAB17"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Dotknutými osobami sa rozumejú fyzické osoby, ktorých sa týkajú zmluvy o poskytnutí finančnej služby a pokyny klientov, a to najmä: klienti, fyzické osoby, ktoré sú štatutárnym orgánom alebo členom štatutárneho orgánu klienta.</w:t>
      </w:r>
    </w:p>
    <w:p w14:paraId="6E63760E"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 xml:space="preserve">Universal je oprávnený požadovať od sprostredkovateľa preukázanie prijatia bezpečnostných opatrení podľa čl. 32 Nariadenia. </w:t>
      </w:r>
    </w:p>
    <w:p w14:paraId="78B4FC15"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Universal je oprávnený požadovať od sprostredkovateľa splnenie povinností uložených touto zmluvou, Nariadením alebo Zákonom o ochrane osobných údajov.</w:t>
      </w:r>
    </w:p>
    <w:p w14:paraId="52379B5A"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Sprostredkovateľ je povinný:</w:t>
      </w:r>
    </w:p>
    <w:p w14:paraId="3A4FB0ED" w14:textId="77777777" w:rsidR="00F3464A" w:rsidRPr="005A49D3" w:rsidRDefault="00F3464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pri spracúvaní osobných údajov dodržiavať Nariadenie a</w:t>
      </w:r>
      <w:bookmarkStart w:id="4" w:name="_Hlk514684798"/>
      <w:r w:rsidR="007D62A7" w:rsidRPr="005A49D3">
        <w:rPr>
          <w:rFonts w:ascii="Arial" w:hAnsi="Arial" w:cs="Arial"/>
          <w:sz w:val="18"/>
          <w:szCs w:val="18"/>
          <w:lang w:val="sk-SK"/>
        </w:rPr>
        <w:t> </w:t>
      </w:r>
      <w:r w:rsidRPr="005A49D3">
        <w:rPr>
          <w:rFonts w:ascii="Arial" w:hAnsi="Arial" w:cs="Arial"/>
          <w:sz w:val="18"/>
          <w:szCs w:val="18"/>
          <w:lang w:val="sk-SK"/>
        </w:rPr>
        <w:t>Zákon</w:t>
      </w:r>
      <w:r w:rsidR="007D62A7" w:rsidRPr="005A49D3">
        <w:rPr>
          <w:rFonts w:ascii="Arial" w:hAnsi="Arial" w:cs="Arial"/>
          <w:sz w:val="18"/>
          <w:szCs w:val="18"/>
          <w:lang w:val="sk-SK"/>
        </w:rPr>
        <w:t xml:space="preserve"> </w:t>
      </w:r>
      <w:r w:rsidRPr="005A49D3">
        <w:rPr>
          <w:rFonts w:ascii="Arial" w:hAnsi="Arial" w:cs="Arial"/>
          <w:sz w:val="18"/>
          <w:szCs w:val="18"/>
          <w:lang w:val="sk-SK"/>
        </w:rPr>
        <w:t>o </w:t>
      </w:r>
      <w:r w:rsidR="008B0458" w:rsidRPr="005A49D3">
        <w:rPr>
          <w:rFonts w:ascii="Arial" w:hAnsi="Arial" w:cs="Arial"/>
          <w:sz w:val="18"/>
          <w:szCs w:val="18"/>
          <w:lang w:val="sk-SK"/>
        </w:rPr>
        <w:t>ochrane</w:t>
      </w:r>
      <w:r w:rsidRPr="005A49D3">
        <w:rPr>
          <w:rFonts w:ascii="Arial" w:hAnsi="Arial" w:cs="Arial"/>
          <w:sz w:val="18"/>
          <w:szCs w:val="18"/>
          <w:lang w:val="sk-SK"/>
        </w:rPr>
        <w:t xml:space="preserve"> osobných údajov</w:t>
      </w:r>
      <w:r w:rsidR="00CC6735" w:rsidRPr="005A49D3">
        <w:rPr>
          <w:rFonts w:ascii="Arial" w:hAnsi="Arial" w:cs="Arial"/>
          <w:sz w:val="18"/>
          <w:szCs w:val="18"/>
          <w:lang w:val="sk-SK"/>
        </w:rPr>
        <w:t xml:space="preserve">, </w:t>
      </w:r>
      <w:bookmarkEnd w:id="4"/>
      <w:r w:rsidRPr="005A49D3">
        <w:rPr>
          <w:rFonts w:ascii="Arial" w:hAnsi="Arial" w:cs="Arial"/>
          <w:sz w:val="18"/>
          <w:szCs w:val="18"/>
          <w:lang w:val="sk-SK"/>
        </w:rPr>
        <w:t>vrátane súvisiacich právnych predpisov platných na území Slovenskej republiky</w:t>
      </w:r>
      <w:r w:rsidR="00CC6735" w:rsidRPr="005A49D3">
        <w:rPr>
          <w:rFonts w:ascii="Arial" w:hAnsi="Arial" w:cs="Arial"/>
          <w:sz w:val="18"/>
          <w:szCs w:val="18"/>
          <w:lang w:val="sk-SK"/>
        </w:rPr>
        <w:t>,</w:t>
      </w:r>
    </w:p>
    <w:p w14:paraId="1E4336C9" w14:textId="77777777" w:rsidR="00CC6735" w:rsidRPr="005A49D3" w:rsidRDefault="00CC6735"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dodržiavať základné zásady ochrany osobných údajov</w:t>
      </w:r>
      <w:r w:rsidRPr="005A49D3">
        <w:rPr>
          <w:rFonts w:cs="Arial"/>
          <w:sz w:val="20"/>
        </w:rPr>
        <w:t>,</w:t>
      </w:r>
    </w:p>
    <w:p w14:paraId="139989D3"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spracúvať osobné údaje len na základe písomných pokynov spoločnosti Universal, a to aj vtedy, ak ide o prenos osobných údajov do tretej krajiny alebo medzinárodnej organizácii, okrem prenosu na základe osobitného predpisu alebo medzinárodnej zmluvy, ktorou je Slovenská republika viazaná; Sprostredkovateľ je pri takom prenose povinný oznámiť spoločnosti Universal túto požiadavku pred spracúvaním osobných údajov, ak osobitný predpis alebo medzinárodná zmluva, ktorou je Slovenská republika viazaná, takéto oznámenie nezakazuje z dôvodov verejného záujmu, </w:t>
      </w:r>
    </w:p>
    <w:p w14:paraId="04491E1A"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zachovávať mlčanlivosť o všetkých skutočnostiach a informáciách, o ktorých sa dozvedel pri plnení tejto zmluvy a spracúvaní osobných údajov; táto povinnosť trvá aj po ukončení spracúvania osobných údajov,</w:t>
      </w:r>
    </w:p>
    <w:p w14:paraId="041472A3"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zabezpečiť, aby sa osoby oprávnené spracúvať osobné údaje zaviazali, že zachovajú mlčanlivosť o informáciách, o ktorých sa dozvedeli, ak nie sú viazané povinnosťou mlčanlivosti podľa osobitného zákona; táto povinnosť trvá aj po ukončení spracúvania osobných údajov,</w:t>
      </w:r>
    </w:p>
    <w:p w14:paraId="1F7E8A9E"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vykonať bezpečnostné opatrenia v súlade s čl. 32 Nariadenia (Bezpečnosť spracúvania),</w:t>
      </w:r>
    </w:p>
    <w:p w14:paraId="54989A1A"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prijať so zreteľom na najnovšie poznatky,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14:paraId="7D5CB4F4" w14:textId="1AE343EF" w:rsidR="0053237A" w:rsidRPr="005A49D3" w:rsidRDefault="0053237A" w:rsidP="007853F3">
      <w:pPr>
        <w:pStyle w:val="l17"/>
        <w:numPr>
          <w:ilvl w:val="0"/>
          <w:numId w:val="20"/>
        </w:numPr>
        <w:spacing w:line="288" w:lineRule="auto"/>
        <w:ind w:left="851" w:hanging="284"/>
        <w:rPr>
          <w:rFonts w:ascii="Arial" w:hAnsi="Arial" w:cs="Arial"/>
          <w:sz w:val="18"/>
          <w:szCs w:val="18"/>
        </w:rPr>
      </w:pPr>
      <w:r w:rsidRPr="005A49D3">
        <w:rPr>
          <w:rFonts w:ascii="Arial" w:hAnsi="Arial" w:cs="Arial"/>
          <w:sz w:val="18"/>
          <w:szCs w:val="18"/>
        </w:rPr>
        <w:t>pseudo</w:t>
      </w:r>
      <w:r w:rsidR="00DD3BEB" w:rsidRPr="005A49D3">
        <w:rPr>
          <w:rFonts w:ascii="Arial" w:hAnsi="Arial" w:cs="Arial"/>
          <w:sz w:val="18"/>
          <w:szCs w:val="18"/>
        </w:rPr>
        <w:t>d</w:t>
      </w:r>
      <w:r w:rsidRPr="005A49D3">
        <w:rPr>
          <w:rFonts w:ascii="Arial" w:hAnsi="Arial" w:cs="Arial"/>
          <w:sz w:val="18"/>
          <w:szCs w:val="18"/>
        </w:rPr>
        <w:t>y</w:t>
      </w:r>
      <w:r w:rsidR="00DD3BEB" w:rsidRPr="005A49D3">
        <w:rPr>
          <w:rFonts w:ascii="Arial" w:hAnsi="Arial" w:cs="Arial"/>
          <w:sz w:val="18"/>
          <w:szCs w:val="18"/>
        </w:rPr>
        <w:t>na</w:t>
      </w:r>
      <w:r w:rsidRPr="005A49D3">
        <w:rPr>
          <w:rFonts w:ascii="Arial" w:hAnsi="Arial" w:cs="Arial"/>
          <w:sz w:val="18"/>
          <w:szCs w:val="18"/>
        </w:rPr>
        <w:t>mizáciu a šifrovanie osobných údajov,</w:t>
      </w:r>
    </w:p>
    <w:p w14:paraId="6896E8DA" w14:textId="77777777" w:rsidR="0053237A" w:rsidRPr="005A49D3" w:rsidRDefault="0053237A" w:rsidP="007853F3">
      <w:pPr>
        <w:pStyle w:val="l17"/>
        <w:numPr>
          <w:ilvl w:val="0"/>
          <w:numId w:val="20"/>
        </w:numPr>
        <w:spacing w:line="288" w:lineRule="auto"/>
        <w:ind w:left="851" w:hanging="284"/>
        <w:rPr>
          <w:rFonts w:ascii="Arial" w:hAnsi="Arial" w:cs="Arial"/>
          <w:sz w:val="18"/>
          <w:szCs w:val="18"/>
        </w:rPr>
      </w:pPr>
      <w:r w:rsidRPr="005A49D3">
        <w:rPr>
          <w:rFonts w:ascii="Arial" w:hAnsi="Arial" w:cs="Arial"/>
          <w:sz w:val="18"/>
          <w:szCs w:val="18"/>
        </w:rPr>
        <w:t>zabezpečenie trvalej dôvernosti, integrity, dostupnosti a odolnosti systémov spracúvania osobných údajov,</w:t>
      </w:r>
    </w:p>
    <w:p w14:paraId="006FE8E9" w14:textId="77777777" w:rsidR="0053237A" w:rsidRPr="005A49D3" w:rsidRDefault="0053237A" w:rsidP="007853F3">
      <w:pPr>
        <w:pStyle w:val="l17"/>
        <w:numPr>
          <w:ilvl w:val="0"/>
          <w:numId w:val="20"/>
        </w:numPr>
        <w:spacing w:line="288" w:lineRule="auto"/>
        <w:ind w:left="851" w:hanging="284"/>
        <w:rPr>
          <w:rFonts w:ascii="Arial" w:hAnsi="Arial" w:cs="Arial"/>
          <w:sz w:val="18"/>
          <w:szCs w:val="18"/>
        </w:rPr>
      </w:pPr>
      <w:r w:rsidRPr="005A49D3">
        <w:rPr>
          <w:rFonts w:ascii="Arial" w:hAnsi="Arial" w:cs="Arial"/>
          <w:sz w:val="18"/>
          <w:szCs w:val="18"/>
        </w:rPr>
        <w:t>proces obnovy dostupnosti osobných údajov a prístup k nim v prípade fyzického incidentu alebo technického incidentu,</w:t>
      </w:r>
    </w:p>
    <w:p w14:paraId="6046F3D5" w14:textId="77777777" w:rsidR="0053237A" w:rsidRPr="005A49D3" w:rsidRDefault="0053237A" w:rsidP="007853F3">
      <w:pPr>
        <w:pStyle w:val="Odsekzoznamu"/>
        <w:numPr>
          <w:ilvl w:val="0"/>
          <w:numId w:val="20"/>
        </w:numPr>
        <w:suppressAutoHyphens w:val="0"/>
        <w:spacing w:line="288" w:lineRule="auto"/>
        <w:ind w:left="851" w:hanging="284"/>
        <w:contextualSpacing/>
        <w:jc w:val="both"/>
        <w:rPr>
          <w:rFonts w:ascii="Arial" w:hAnsi="Arial" w:cs="Arial"/>
          <w:sz w:val="18"/>
          <w:szCs w:val="18"/>
          <w:lang w:val="sk-SK"/>
        </w:rPr>
      </w:pPr>
      <w:r w:rsidRPr="005A49D3">
        <w:rPr>
          <w:rFonts w:ascii="Arial" w:hAnsi="Arial" w:cs="Arial"/>
          <w:sz w:val="18"/>
          <w:szCs w:val="18"/>
          <w:lang w:val="sk-SK"/>
        </w:rPr>
        <w:t>proces pravidelného testovania, posudzovania a hodnotenia účinnosti technických a organizačných opatrení na zaistenie bezpečnosti spracúvania osobných údajov,</w:t>
      </w:r>
    </w:p>
    <w:p w14:paraId="1D050D45" w14:textId="77777777" w:rsidR="0053237A" w:rsidRPr="005A49D3" w:rsidRDefault="0053237A" w:rsidP="006C72A9">
      <w:pPr>
        <w:pStyle w:val="Odsekzoznamu"/>
        <w:spacing w:line="288" w:lineRule="auto"/>
        <w:ind w:left="567"/>
        <w:jc w:val="both"/>
        <w:rPr>
          <w:rFonts w:ascii="Arial" w:hAnsi="Arial" w:cs="Arial"/>
          <w:sz w:val="18"/>
          <w:szCs w:val="18"/>
          <w:lang w:val="sk-SK"/>
        </w:rPr>
      </w:pPr>
      <w:r w:rsidRPr="005A49D3">
        <w:rPr>
          <w:rFonts w:ascii="Arial" w:hAnsi="Arial" w:cs="Arial"/>
          <w:sz w:val="18"/>
          <w:szCs w:val="18"/>
          <w:lang w:val="sk-SK"/>
        </w:rPr>
        <w:t>súlad s požiadavkami uvedenými v tomto bode tohto článku môže sprostredkovateľ preukázať schváleným kódexom správania alebo certifikátom,</w:t>
      </w:r>
    </w:p>
    <w:p w14:paraId="65DADBAB"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vykonávať spracúvanie osobných údajov na základe tohto poverenia výlučne osobne,</w:t>
      </w:r>
    </w:p>
    <w:p w14:paraId="182A1387"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lastRenderedPageBreak/>
        <w:t xml:space="preserve">po zohľadnení povahy spracúvania osobných údajov, v čo najväčšej miere poskytnúť súčinnosť spoločnosti Universal vhodnými technickými a organizačnými opatreniami pri plnení jeho povinnosti prijímať opatrenia na základe žiadosti dotknutej osoby podľa kapitoly III Nariadenia, </w:t>
      </w:r>
    </w:p>
    <w:p w14:paraId="213BE4CE"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poskytnúť súčinnosť spoločnosti Universal pri zabezpečovaní plnenia povinností podľa čl. 32 až 36 Nariadenia týkajúcich sa bezpečnosti spracúvania, oznámenia porušenia ochrany osobných údajov, posúdenie vplyvu na ochranu osobných údajov a predchádzajúcej konzultácie, s prihliadnutím na povahu spracúvania osobných údajov a informácie dostupné sprostredkovateľovi, </w:t>
      </w:r>
    </w:p>
    <w:p w14:paraId="11C5869C"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po ukončení poskytovania služieb týkajúcich sa spracúvania na základe rozhodnutia spoločnosti Universal všetky osobné údaje vymazať alebo vrátiť spoločnosti Universal a vymazať existujúce kópie, ktoré obsahujú osobné údaje, ak osobitný predpis alebo medzinárodná zmluva, ktorou je Slovenská republika viazaná, nepožaduje uchovávanie týchto osobných údajov, </w:t>
      </w:r>
    </w:p>
    <w:p w14:paraId="61C9C4FE"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poskytnúť spoločnosti Universal všetky informácie potrebné na preukázanie splnenia povinností stanovených v tomto článku a poskytnúť súčinnosť v rámci auditu ochrany osobných údajov a kontroly zo strany spoločnosti Universal alebo audítora, ktorého poverila spoločnosť Universal a prispievať k nim, </w:t>
      </w:r>
    </w:p>
    <w:p w14:paraId="14973891"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bez zbytočného odkladu informovať spoločnosť Universal, ak má za to, že sa pokynom spoločnosti Universal porušuje Nariadenie, osobitný predpis alebo medzinárodnú zmluvu, ktorou je Slovenská republika viazaná, ktoré sa týkajú ochrany osobných údajov,</w:t>
      </w:r>
    </w:p>
    <w:p w14:paraId="0861C28F"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viesť záznam o všetkých kategóriách spracovateľských činností v súlade s čl. 30 Nariadenia, ktoré vykonal v mene spoločnosti Universal,</w:t>
      </w:r>
    </w:p>
    <w:p w14:paraId="29719E0D"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na požiadanie spolupracovať s Úradom na ochranu osobných údajov Slovenskej republiky podľa čl. 31 Nariadenia,</w:t>
      </w:r>
    </w:p>
    <w:p w14:paraId="06C911BF"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oznámiť spoločnosti Universal porušenie ochrany osobných údajov bez zbytočného odkladu po tom, ako sa o ňom dozvedel; oznámenie musí obsahovať minimálne náležitosti podľa čl. 33 ods. 3 Nariadenia, </w:t>
      </w:r>
    </w:p>
    <w:p w14:paraId="6ABA88A0"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určiť zodpovednú osobu za splnenia podmienok uvedených v čl. 37 Nariadenia,</w:t>
      </w:r>
    </w:p>
    <w:p w14:paraId="111863D4"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zabezpečiť, aby fyzická osoba konajúca na základe poverenia sprostredkovateľa, ktorá má prístup k osobným údajom, spracúvala tieto údaje len na základe pokynov spoločnosti Universal alebo podľa osobitného predpisu alebo medzinárodnej zmluvy, ktorou je Slovenská republika viazaná,</w:t>
      </w:r>
    </w:p>
    <w:p w14:paraId="6FBA7F99" w14:textId="77777777" w:rsidR="0053237A" w:rsidRPr="005A49D3" w:rsidRDefault="0053237A" w:rsidP="007853F3">
      <w:pPr>
        <w:pStyle w:val="Odsekzoznamu"/>
        <w:numPr>
          <w:ilvl w:val="0"/>
          <w:numId w:val="18"/>
        </w:numPr>
        <w:suppressAutoHyphens w:val="0"/>
        <w:spacing w:line="288" w:lineRule="auto"/>
        <w:ind w:left="567" w:hanging="283"/>
        <w:contextualSpacing/>
        <w:jc w:val="both"/>
        <w:rPr>
          <w:rFonts w:ascii="Arial" w:hAnsi="Arial" w:cs="Arial"/>
          <w:sz w:val="18"/>
          <w:szCs w:val="18"/>
          <w:lang w:val="sk-SK"/>
        </w:rPr>
      </w:pPr>
      <w:r w:rsidRPr="005A49D3">
        <w:rPr>
          <w:rFonts w:ascii="Arial" w:hAnsi="Arial" w:cs="Arial"/>
          <w:sz w:val="18"/>
          <w:szCs w:val="18"/>
          <w:lang w:val="sk-SK"/>
        </w:rPr>
        <w:t xml:space="preserve">spracúvať iba osobné údaje, ktoré sú  primerané a obmedzené na rozsah, ktorý je nevyhnutný vzhľadom na účel, na ktorý sa spracúvajú. </w:t>
      </w:r>
    </w:p>
    <w:p w14:paraId="60BE0AA3"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 xml:space="preserve">Sprostredkovateľ berie na vedomie, že v prípade ak poruší Nariadenie a/alebo Zákon o ochrane osobných údajov tým, že určí účel a prostriedky spracúvania osobných údajov, považuje sa v súvislosti s týmto spracúvaním osobných údajov za prevádzkovateľa; tým nie sú dotknuté ustanovenia článku 82 Nariadenia (Právo na náhradu škody a zodpovednosť) a </w:t>
      </w:r>
      <w:hyperlink r:id="rId10" w:anchor="paragraf-104" w:tooltip="Odkaz na predpis alebo ustanovenie" w:history="1">
        <w:r w:rsidRPr="005A49D3">
          <w:rPr>
            <w:rFonts w:ascii="Arial" w:hAnsi="Arial" w:cs="Arial"/>
            <w:sz w:val="18"/>
            <w:szCs w:val="18"/>
            <w:lang w:val="sk-SK"/>
          </w:rPr>
          <w:t>§ 104 až 106</w:t>
        </w:r>
      </w:hyperlink>
      <w:r w:rsidRPr="005A49D3">
        <w:rPr>
          <w:rFonts w:ascii="Arial" w:hAnsi="Arial" w:cs="Arial"/>
          <w:sz w:val="18"/>
          <w:szCs w:val="18"/>
          <w:lang w:val="sk-SK"/>
        </w:rPr>
        <w:t xml:space="preserve"> Zákona o ochrane osobných údajov (Správne delikty). </w:t>
      </w:r>
    </w:p>
    <w:p w14:paraId="75AB0B5E" w14:textId="77777777" w:rsidR="0053237A" w:rsidRPr="005A49D3" w:rsidRDefault="0053237A" w:rsidP="007853F3">
      <w:pPr>
        <w:pStyle w:val="Odsekzoznamu"/>
        <w:numPr>
          <w:ilvl w:val="0"/>
          <w:numId w:val="19"/>
        </w:numPr>
        <w:suppressAutoHyphens w:val="0"/>
        <w:spacing w:line="288" w:lineRule="auto"/>
        <w:ind w:left="284" w:hanging="284"/>
        <w:contextualSpacing/>
        <w:jc w:val="both"/>
        <w:rPr>
          <w:rFonts w:ascii="Arial" w:hAnsi="Arial" w:cs="Arial"/>
          <w:sz w:val="18"/>
          <w:szCs w:val="18"/>
          <w:lang w:val="sk-SK"/>
        </w:rPr>
      </w:pPr>
      <w:r w:rsidRPr="005A49D3">
        <w:rPr>
          <w:rFonts w:ascii="Arial" w:hAnsi="Arial" w:cs="Arial"/>
          <w:sz w:val="18"/>
          <w:szCs w:val="18"/>
          <w:lang w:val="sk-SK"/>
        </w:rPr>
        <w:t>Sprostredkovateľ zodpovedá za škodu spôsobenú spracúvaním osobných údajov v prípade nesplnenia povinností mu výslovne uložených Nariadením, alebo ak konal nad rámec alebo v rozpore s pokynmi spoločnosti Universal, ktoré boli v súlade so zákonom.</w:t>
      </w:r>
    </w:p>
    <w:p w14:paraId="3DE01487" w14:textId="77777777" w:rsidR="005615CB" w:rsidRPr="005A49D3" w:rsidRDefault="0053237A" w:rsidP="00B739B6">
      <w:pPr>
        <w:spacing w:line="288" w:lineRule="auto"/>
        <w:ind w:left="284" w:hanging="284"/>
        <w:jc w:val="both"/>
        <w:rPr>
          <w:rStyle w:val="slostrany"/>
          <w:rFonts w:ascii="Arial" w:hAnsi="Arial" w:cs="Arial"/>
          <w:sz w:val="18"/>
          <w:szCs w:val="18"/>
          <w:lang w:val="sk-SK"/>
        </w:rPr>
      </w:pPr>
      <w:r w:rsidRPr="005A49D3">
        <w:rPr>
          <w:rFonts w:ascii="Arial" w:hAnsi="Arial" w:cs="Arial"/>
          <w:sz w:val="18"/>
          <w:szCs w:val="18"/>
          <w:lang w:val="sk-SK"/>
        </w:rPr>
        <w:t>15.</w:t>
      </w:r>
      <w:r w:rsidRPr="005A49D3">
        <w:rPr>
          <w:rFonts w:ascii="Arial" w:hAnsi="Arial" w:cs="Arial"/>
          <w:sz w:val="18"/>
          <w:szCs w:val="18"/>
          <w:lang w:val="sk-SK"/>
        </w:rPr>
        <w:tab/>
        <w:t>V prípade, ak spoločnosť Universal uhradila náhradu škody v plnej výške v súlade s čl. 82 ods. 4 Nariadenia, má právo žiadať od sprostredkovateľa tú časť náhrady škody, ktorá zodpovedá jeho podielu zodpovednosti za škodu za podmienok uvedených v ods. 14 tohto článku.</w:t>
      </w:r>
    </w:p>
    <w:p w14:paraId="4DA835BD" w14:textId="77777777" w:rsidR="00EA0152" w:rsidRPr="005A49D3" w:rsidRDefault="00EA0152" w:rsidP="00B739B6">
      <w:pPr>
        <w:spacing w:before="120" w:line="288" w:lineRule="auto"/>
        <w:jc w:val="center"/>
        <w:rPr>
          <w:rStyle w:val="slostrany"/>
          <w:rFonts w:ascii="Arial" w:hAnsi="Arial" w:cs="Arial"/>
          <w:b/>
          <w:bCs/>
          <w:sz w:val="18"/>
          <w:szCs w:val="18"/>
          <w:lang w:val="sk-SK"/>
        </w:rPr>
      </w:pPr>
      <w:r w:rsidRPr="005A49D3">
        <w:rPr>
          <w:rStyle w:val="slostrany"/>
          <w:rFonts w:ascii="Arial" w:hAnsi="Arial" w:cs="Arial"/>
          <w:b/>
          <w:bCs/>
          <w:sz w:val="18"/>
          <w:szCs w:val="18"/>
          <w:lang w:val="sk-SK"/>
        </w:rPr>
        <w:t xml:space="preserve">IX. Pokyny </w:t>
      </w:r>
      <w:r w:rsidR="009515A2" w:rsidRPr="005A49D3">
        <w:rPr>
          <w:rStyle w:val="slostrany"/>
          <w:rFonts w:ascii="Arial" w:hAnsi="Arial" w:cs="Arial"/>
          <w:b/>
          <w:bCs/>
          <w:sz w:val="18"/>
          <w:szCs w:val="18"/>
          <w:lang w:val="sk-SK"/>
        </w:rPr>
        <w:t xml:space="preserve">a poučenie </w:t>
      </w:r>
      <w:r w:rsidRPr="005A49D3">
        <w:rPr>
          <w:rStyle w:val="slostrany"/>
          <w:rFonts w:ascii="Arial" w:hAnsi="Arial" w:cs="Arial"/>
          <w:b/>
          <w:bCs/>
          <w:sz w:val="18"/>
          <w:szCs w:val="18"/>
          <w:lang w:val="sk-SK"/>
        </w:rPr>
        <w:t>pre sprostredkovateľa</w:t>
      </w:r>
    </w:p>
    <w:p w14:paraId="4AD7FAFD" w14:textId="77777777" w:rsidR="00DD3BEB" w:rsidRPr="005A49D3" w:rsidRDefault="0008419C" w:rsidP="00DD3BEB">
      <w:pPr>
        <w:numPr>
          <w:ilvl w:val="3"/>
          <w:numId w:val="14"/>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Universal týmto ukladá sprostredkovateľovi nasledovné pokyny:</w:t>
      </w:r>
    </w:p>
    <w:p w14:paraId="4C33B21D" w14:textId="42D1F078" w:rsidR="00C0645D" w:rsidRPr="008F01FD" w:rsidRDefault="00C0645D" w:rsidP="00192713">
      <w:pPr>
        <w:pStyle w:val="Odsekzoznamu"/>
        <w:numPr>
          <w:ilvl w:val="1"/>
          <w:numId w:val="23"/>
        </w:numPr>
        <w:spacing w:line="288" w:lineRule="auto"/>
        <w:ind w:left="851" w:hanging="567"/>
        <w:jc w:val="both"/>
        <w:rPr>
          <w:rFonts w:ascii="Arial" w:hAnsi="Arial" w:cs="Arial"/>
          <w:sz w:val="18"/>
          <w:szCs w:val="18"/>
          <w:lang w:val="sk-SK"/>
        </w:rPr>
      </w:pPr>
      <w:r w:rsidRPr="008F01FD">
        <w:rPr>
          <w:rFonts w:ascii="Arial" w:hAnsi="Arial" w:cs="Arial"/>
          <w:sz w:val="18"/>
          <w:szCs w:val="18"/>
          <w:lang w:val="sk-SK"/>
        </w:rPr>
        <w:t>Sprostredkovateľ je oprávnený v mene spoločnosti Universal na účely uz</w:t>
      </w:r>
      <w:r w:rsidR="00DD3BEB" w:rsidRPr="008F01FD">
        <w:rPr>
          <w:rFonts w:ascii="Arial" w:hAnsi="Arial" w:cs="Arial"/>
          <w:sz w:val="18"/>
          <w:szCs w:val="18"/>
          <w:lang w:val="sk-SK"/>
        </w:rPr>
        <w:t>avretia, zmeny alebo ukončenia</w:t>
      </w:r>
      <w:r w:rsidR="00D53ACA" w:rsidRPr="008F01FD">
        <w:rPr>
          <w:rFonts w:ascii="Arial" w:hAnsi="Arial" w:cs="Arial"/>
          <w:sz w:val="18"/>
          <w:szCs w:val="18"/>
          <w:lang w:val="sk-SK"/>
        </w:rPr>
        <w:t xml:space="preserve"> zmluvy o</w:t>
      </w:r>
      <w:r w:rsidR="008F01FD" w:rsidRPr="008F01FD">
        <w:rPr>
          <w:rFonts w:ascii="Arial" w:hAnsi="Arial" w:cs="Arial"/>
          <w:sz w:val="18"/>
          <w:szCs w:val="18"/>
          <w:lang w:val="sk-SK"/>
        </w:rPr>
        <w:t xml:space="preserve"> </w:t>
      </w:r>
      <w:r w:rsidRPr="008F01FD">
        <w:rPr>
          <w:rFonts w:ascii="Arial" w:hAnsi="Arial" w:cs="Arial"/>
          <w:sz w:val="18"/>
          <w:szCs w:val="18"/>
          <w:lang w:val="sk-SK"/>
        </w:rPr>
        <w:t>poskytnutí finančnej služby vykonať nevyhnutné úkony v </w:t>
      </w:r>
      <w:r w:rsidR="00DD3BEB" w:rsidRPr="008F01FD">
        <w:rPr>
          <w:rFonts w:ascii="Arial" w:hAnsi="Arial" w:cs="Arial"/>
          <w:sz w:val="18"/>
          <w:szCs w:val="18"/>
          <w:lang w:val="sk-SK"/>
        </w:rPr>
        <w:t>súvislosti s riadnym získavaním</w:t>
      </w:r>
      <w:r w:rsidR="00D53ACA" w:rsidRPr="008F01FD">
        <w:rPr>
          <w:rFonts w:ascii="Arial" w:hAnsi="Arial" w:cs="Arial"/>
          <w:sz w:val="18"/>
          <w:szCs w:val="18"/>
          <w:lang w:val="sk-SK"/>
        </w:rPr>
        <w:t xml:space="preserve"> </w:t>
      </w:r>
      <w:r w:rsidRPr="008F01FD">
        <w:rPr>
          <w:rFonts w:ascii="Arial" w:hAnsi="Arial" w:cs="Arial"/>
          <w:sz w:val="18"/>
          <w:szCs w:val="18"/>
          <w:lang w:val="sk-SK"/>
        </w:rPr>
        <w:t>kontaktných ú</w:t>
      </w:r>
      <w:r w:rsidR="00D53ACA" w:rsidRPr="008F01FD">
        <w:rPr>
          <w:rFonts w:ascii="Arial" w:hAnsi="Arial" w:cs="Arial"/>
          <w:sz w:val="18"/>
          <w:szCs w:val="18"/>
          <w:lang w:val="sk-SK"/>
        </w:rPr>
        <w:t>dajov klienta alebo</w:t>
      </w:r>
      <w:r w:rsidR="008F01FD" w:rsidRPr="008F01FD">
        <w:rPr>
          <w:rFonts w:ascii="Arial" w:hAnsi="Arial" w:cs="Arial"/>
          <w:sz w:val="18"/>
          <w:szCs w:val="18"/>
          <w:lang w:val="sk-SK"/>
        </w:rPr>
        <w:t xml:space="preserve"> </w:t>
      </w:r>
      <w:r w:rsidRPr="008F01FD">
        <w:rPr>
          <w:rFonts w:ascii="Arial" w:hAnsi="Arial" w:cs="Arial"/>
          <w:sz w:val="18"/>
          <w:szCs w:val="18"/>
          <w:lang w:val="sk-SK"/>
        </w:rPr>
        <w:t>potenciálneho klienta</w:t>
      </w:r>
      <w:r w:rsidR="00FE550B" w:rsidRPr="008F01FD">
        <w:rPr>
          <w:rFonts w:ascii="Arial" w:hAnsi="Arial" w:cs="Arial"/>
          <w:sz w:val="18"/>
          <w:szCs w:val="18"/>
          <w:lang w:val="sk-SK"/>
        </w:rPr>
        <w:t>;</w:t>
      </w:r>
    </w:p>
    <w:p w14:paraId="4DEBFC56" w14:textId="582EEA1B" w:rsidR="0008419C" w:rsidRPr="008F01FD" w:rsidRDefault="0008419C" w:rsidP="00192713">
      <w:pPr>
        <w:numPr>
          <w:ilvl w:val="1"/>
          <w:numId w:val="23"/>
        </w:numPr>
        <w:spacing w:line="288" w:lineRule="auto"/>
        <w:ind w:left="851" w:hanging="567"/>
        <w:jc w:val="both"/>
        <w:rPr>
          <w:rFonts w:ascii="Arial" w:hAnsi="Arial" w:cs="Arial"/>
          <w:sz w:val="18"/>
          <w:szCs w:val="18"/>
          <w:lang w:val="sk-SK"/>
        </w:rPr>
      </w:pPr>
      <w:r w:rsidRPr="008F01FD">
        <w:rPr>
          <w:rFonts w:ascii="Arial" w:hAnsi="Arial" w:cs="Arial"/>
          <w:sz w:val="18"/>
          <w:szCs w:val="18"/>
          <w:lang w:val="sk-SK"/>
        </w:rPr>
        <w:t xml:space="preserve">Sprostredkovateľ je oprávnený v mene spoločnosti Universal oslovovať na </w:t>
      </w:r>
      <w:r w:rsidR="00DD3BEB" w:rsidRPr="008F01FD">
        <w:rPr>
          <w:rFonts w:ascii="Arial" w:hAnsi="Arial" w:cs="Arial"/>
          <w:sz w:val="18"/>
          <w:szCs w:val="18"/>
          <w:lang w:val="sk-SK"/>
        </w:rPr>
        <w:t>účely marketingu výlučne osoby,</w:t>
      </w:r>
      <w:r w:rsidR="00D53ACA" w:rsidRPr="008F01FD">
        <w:rPr>
          <w:rFonts w:ascii="Arial" w:hAnsi="Arial" w:cs="Arial"/>
          <w:sz w:val="18"/>
          <w:szCs w:val="18"/>
          <w:lang w:val="sk-SK"/>
        </w:rPr>
        <w:t xml:space="preserve"> od ktorých</w:t>
      </w:r>
      <w:r w:rsidR="008F01FD" w:rsidRPr="008F01FD">
        <w:rPr>
          <w:rFonts w:ascii="Arial" w:hAnsi="Arial" w:cs="Arial"/>
          <w:sz w:val="18"/>
          <w:szCs w:val="18"/>
          <w:lang w:val="sk-SK"/>
        </w:rPr>
        <w:t xml:space="preserve"> </w:t>
      </w:r>
      <w:r w:rsidRPr="008F01FD">
        <w:rPr>
          <w:rFonts w:ascii="Arial" w:hAnsi="Arial" w:cs="Arial"/>
          <w:sz w:val="18"/>
          <w:szCs w:val="18"/>
          <w:lang w:val="sk-SK"/>
        </w:rPr>
        <w:t>má preukázateľný súhlas spĺňajúci podmienky Nariadenia;</w:t>
      </w:r>
    </w:p>
    <w:p w14:paraId="0E2229F9" w14:textId="4152FAE7" w:rsidR="0008419C" w:rsidRPr="008F01FD" w:rsidRDefault="0008419C" w:rsidP="00192713">
      <w:pPr>
        <w:numPr>
          <w:ilvl w:val="1"/>
          <w:numId w:val="23"/>
        </w:numPr>
        <w:spacing w:line="288" w:lineRule="auto"/>
        <w:ind w:left="851" w:hanging="567"/>
        <w:jc w:val="both"/>
        <w:rPr>
          <w:rFonts w:ascii="Arial" w:hAnsi="Arial" w:cs="Arial"/>
          <w:sz w:val="18"/>
          <w:szCs w:val="18"/>
          <w:lang w:val="sk-SK"/>
        </w:rPr>
      </w:pPr>
      <w:r w:rsidRPr="008F01FD">
        <w:rPr>
          <w:rFonts w:ascii="Arial" w:hAnsi="Arial" w:cs="Arial"/>
          <w:sz w:val="18"/>
          <w:szCs w:val="18"/>
          <w:lang w:val="sk-SK"/>
        </w:rPr>
        <w:t xml:space="preserve">Sprostredkovateľ je oprávnený spracúvať osobné údaje dotknutých osôb v mene spoločnosti Universal na </w:t>
      </w:r>
      <w:r w:rsidR="00D53ACA" w:rsidRPr="008F01FD">
        <w:rPr>
          <w:rFonts w:ascii="Arial" w:hAnsi="Arial" w:cs="Arial"/>
          <w:sz w:val="18"/>
          <w:szCs w:val="18"/>
          <w:lang w:val="sk-SK"/>
        </w:rPr>
        <w:t>účely súvisiace</w:t>
      </w:r>
      <w:r w:rsidR="008F01FD" w:rsidRPr="008F01FD">
        <w:rPr>
          <w:rFonts w:ascii="Arial" w:hAnsi="Arial" w:cs="Arial"/>
          <w:sz w:val="18"/>
          <w:szCs w:val="18"/>
          <w:lang w:val="sk-SK"/>
        </w:rPr>
        <w:t xml:space="preserve"> </w:t>
      </w:r>
      <w:r w:rsidRPr="008F01FD">
        <w:rPr>
          <w:rFonts w:ascii="Arial" w:hAnsi="Arial" w:cs="Arial"/>
          <w:sz w:val="18"/>
          <w:szCs w:val="18"/>
          <w:lang w:val="sk-SK"/>
        </w:rPr>
        <w:t xml:space="preserve">s používaním služieb spojených so správou a zobrazením osobných a finančných informácií </w:t>
      </w:r>
      <w:r w:rsidR="00D53ACA" w:rsidRPr="008F01FD">
        <w:rPr>
          <w:rFonts w:ascii="Arial" w:hAnsi="Arial" w:cs="Arial"/>
          <w:sz w:val="18"/>
          <w:szCs w:val="18"/>
          <w:lang w:val="sk-SK"/>
        </w:rPr>
        <w:t>dotknutej osoby, príp. ďalších</w:t>
      </w:r>
      <w:r w:rsidR="008F01FD" w:rsidRPr="008F01FD">
        <w:rPr>
          <w:rFonts w:ascii="Arial" w:hAnsi="Arial" w:cs="Arial"/>
          <w:sz w:val="18"/>
          <w:szCs w:val="18"/>
          <w:lang w:val="sk-SK"/>
        </w:rPr>
        <w:t xml:space="preserve"> </w:t>
      </w:r>
      <w:r w:rsidRPr="008F01FD">
        <w:rPr>
          <w:rFonts w:ascii="Arial" w:hAnsi="Arial" w:cs="Arial"/>
          <w:sz w:val="18"/>
          <w:szCs w:val="18"/>
          <w:lang w:val="sk-SK"/>
        </w:rPr>
        <w:t>dobrovoľne poskytnutých informácií na portáli iŠanón dotknutou osobou, ktoré</w:t>
      </w:r>
      <w:r w:rsidR="00D53ACA" w:rsidRPr="008F01FD">
        <w:rPr>
          <w:rFonts w:ascii="Arial" w:hAnsi="Arial" w:cs="Arial"/>
          <w:sz w:val="18"/>
          <w:szCs w:val="18"/>
          <w:lang w:val="sk-SK"/>
        </w:rPr>
        <w:t xml:space="preserve"> </w:t>
      </w:r>
      <w:r w:rsidRPr="008F01FD">
        <w:rPr>
          <w:rFonts w:ascii="Arial" w:hAnsi="Arial" w:cs="Arial"/>
          <w:sz w:val="18"/>
          <w:szCs w:val="18"/>
          <w:lang w:val="sk-SK"/>
        </w:rPr>
        <w:t>U</w:t>
      </w:r>
      <w:r w:rsidR="00D53ACA" w:rsidRPr="008F01FD">
        <w:rPr>
          <w:rFonts w:ascii="Arial" w:hAnsi="Arial" w:cs="Arial"/>
          <w:sz w:val="18"/>
          <w:szCs w:val="18"/>
          <w:lang w:val="sk-SK"/>
        </w:rPr>
        <w:t>niversal poskytuje elektronicky</w:t>
      </w:r>
      <w:r w:rsidR="008F01FD" w:rsidRPr="008F01FD">
        <w:rPr>
          <w:rFonts w:ascii="Arial" w:hAnsi="Arial" w:cs="Arial"/>
          <w:sz w:val="18"/>
          <w:szCs w:val="18"/>
          <w:lang w:val="sk-SK"/>
        </w:rPr>
        <w:t xml:space="preserve"> </w:t>
      </w:r>
      <w:r w:rsidRPr="008F01FD">
        <w:rPr>
          <w:rFonts w:ascii="Arial" w:hAnsi="Arial" w:cs="Arial"/>
          <w:sz w:val="18"/>
          <w:szCs w:val="18"/>
          <w:lang w:val="sk-SK"/>
        </w:rPr>
        <w:t xml:space="preserve">prostredníctvom webového portálu iŠanón, </w:t>
      </w:r>
      <w:r w:rsidR="00DD3BEB" w:rsidRPr="008F01FD">
        <w:rPr>
          <w:rFonts w:ascii="Arial" w:hAnsi="Arial" w:cs="Arial"/>
          <w:sz w:val="18"/>
          <w:szCs w:val="18"/>
          <w:lang w:val="sk-SK"/>
        </w:rPr>
        <w:t>ako aj prostredníctvom mobilnej</w:t>
      </w:r>
      <w:r w:rsidR="00D53ACA" w:rsidRPr="008F01FD">
        <w:rPr>
          <w:rFonts w:ascii="Arial" w:hAnsi="Arial" w:cs="Arial"/>
          <w:sz w:val="18"/>
          <w:szCs w:val="18"/>
          <w:lang w:val="sk-SK"/>
        </w:rPr>
        <w:t xml:space="preserve"> </w:t>
      </w:r>
      <w:r w:rsidRPr="008F01FD">
        <w:rPr>
          <w:rFonts w:ascii="Arial" w:hAnsi="Arial" w:cs="Arial"/>
          <w:sz w:val="18"/>
          <w:szCs w:val="18"/>
          <w:lang w:val="sk-SK"/>
        </w:rPr>
        <w:t xml:space="preserve">aplikácie, </w:t>
      </w:r>
      <w:r w:rsidR="00D53ACA" w:rsidRPr="008F01FD">
        <w:rPr>
          <w:rFonts w:ascii="Arial" w:hAnsi="Arial" w:cs="Arial"/>
          <w:sz w:val="18"/>
          <w:szCs w:val="18"/>
          <w:lang w:val="sk-SK"/>
        </w:rPr>
        <w:t>ktoré sú prístupné pre dotknutú</w:t>
      </w:r>
      <w:r w:rsidR="008F01FD" w:rsidRPr="008F01FD">
        <w:rPr>
          <w:rFonts w:ascii="Arial" w:hAnsi="Arial" w:cs="Arial"/>
          <w:sz w:val="18"/>
          <w:szCs w:val="18"/>
          <w:lang w:val="sk-SK"/>
        </w:rPr>
        <w:t xml:space="preserve"> </w:t>
      </w:r>
      <w:r w:rsidRPr="008F01FD">
        <w:rPr>
          <w:rFonts w:ascii="Arial" w:hAnsi="Arial" w:cs="Arial"/>
          <w:sz w:val="18"/>
          <w:szCs w:val="18"/>
          <w:lang w:val="sk-SK"/>
        </w:rPr>
        <w:t>osobu na intern</w:t>
      </w:r>
      <w:r w:rsidR="00DD3BEB" w:rsidRPr="008F01FD">
        <w:rPr>
          <w:rFonts w:ascii="Arial" w:hAnsi="Arial" w:cs="Arial"/>
          <w:sz w:val="18"/>
          <w:szCs w:val="18"/>
          <w:lang w:val="sk-SK"/>
        </w:rPr>
        <w:t>etovej adrese „isanon.sk“ resp.</w:t>
      </w:r>
      <w:r w:rsidR="00D53ACA" w:rsidRPr="008F01FD">
        <w:rPr>
          <w:rFonts w:ascii="Arial" w:hAnsi="Arial" w:cs="Arial"/>
          <w:sz w:val="18"/>
          <w:szCs w:val="18"/>
          <w:lang w:val="sk-SK"/>
        </w:rPr>
        <w:t xml:space="preserve"> </w:t>
      </w:r>
      <w:r w:rsidRPr="008F01FD">
        <w:rPr>
          <w:rFonts w:ascii="Arial" w:hAnsi="Arial" w:cs="Arial"/>
          <w:sz w:val="18"/>
          <w:szCs w:val="18"/>
          <w:lang w:val="sk-SK"/>
        </w:rPr>
        <w:t>„isanon.universalsk.sk;</w:t>
      </w:r>
    </w:p>
    <w:p w14:paraId="3C1D73D6" w14:textId="318240D4" w:rsidR="0008419C" w:rsidRPr="008F01FD" w:rsidRDefault="0008419C" w:rsidP="00192713">
      <w:pPr>
        <w:numPr>
          <w:ilvl w:val="1"/>
          <w:numId w:val="23"/>
        </w:numPr>
        <w:spacing w:line="288" w:lineRule="auto"/>
        <w:ind w:left="851" w:hanging="567"/>
        <w:jc w:val="both"/>
        <w:rPr>
          <w:rFonts w:ascii="Arial" w:hAnsi="Arial" w:cs="Arial"/>
          <w:sz w:val="18"/>
          <w:szCs w:val="18"/>
          <w:lang w:val="sk-SK"/>
        </w:rPr>
      </w:pPr>
      <w:r w:rsidRPr="008F01FD">
        <w:rPr>
          <w:rFonts w:ascii="Arial" w:hAnsi="Arial" w:cs="Arial"/>
          <w:sz w:val="18"/>
          <w:szCs w:val="18"/>
          <w:lang w:val="sk-SK"/>
        </w:rPr>
        <w:t xml:space="preserve">Sprostredkovateľ je oprávnený spracúvať biometrický podpis dotknutej osoby v mene spoločnosti Universal, </w:t>
      </w:r>
      <w:r w:rsidR="00D53ACA" w:rsidRPr="008F01FD">
        <w:rPr>
          <w:rFonts w:ascii="Arial" w:hAnsi="Arial" w:cs="Arial"/>
          <w:sz w:val="18"/>
          <w:szCs w:val="18"/>
          <w:lang w:val="sk-SK"/>
        </w:rPr>
        <w:t>za účelom</w:t>
      </w:r>
      <w:r w:rsidR="008F01FD" w:rsidRPr="008F01FD">
        <w:rPr>
          <w:rFonts w:ascii="Arial" w:hAnsi="Arial" w:cs="Arial"/>
          <w:sz w:val="18"/>
          <w:szCs w:val="18"/>
          <w:lang w:val="sk-SK"/>
        </w:rPr>
        <w:t xml:space="preserve"> </w:t>
      </w:r>
      <w:r w:rsidRPr="008F01FD">
        <w:rPr>
          <w:rFonts w:ascii="Arial" w:hAnsi="Arial" w:cs="Arial"/>
          <w:sz w:val="18"/>
          <w:szCs w:val="18"/>
          <w:lang w:val="sk-SK"/>
        </w:rPr>
        <w:t>prípravy, evidencie a archivácie zmluvy o poskytnutí finančnej služby, výlučne od takej osoby, od ktorej má preukáz</w:t>
      </w:r>
      <w:r w:rsidR="00D53ACA" w:rsidRPr="008F01FD">
        <w:rPr>
          <w:rFonts w:ascii="Arial" w:hAnsi="Arial" w:cs="Arial"/>
          <w:sz w:val="18"/>
          <w:szCs w:val="18"/>
          <w:lang w:val="sk-SK"/>
        </w:rPr>
        <w:t>ateľný</w:t>
      </w:r>
      <w:r w:rsidR="008F01FD" w:rsidRPr="008F01FD">
        <w:rPr>
          <w:rFonts w:ascii="Arial" w:hAnsi="Arial" w:cs="Arial"/>
          <w:sz w:val="18"/>
          <w:szCs w:val="18"/>
          <w:lang w:val="sk-SK"/>
        </w:rPr>
        <w:t xml:space="preserve"> </w:t>
      </w:r>
      <w:r w:rsidRPr="008F01FD">
        <w:rPr>
          <w:rFonts w:ascii="Arial" w:hAnsi="Arial" w:cs="Arial"/>
          <w:sz w:val="18"/>
          <w:szCs w:val="18"/>
          <w:lang w:val="sk-SK"/>
        </w:rPr>
        <w:t>súhlas v zmysle Nariadenia.</w:t>
      </w:r>
    </w:p>
    <w:p w14:paraId="50F1B0DB" w14:textId="77777777" w:rsidR="00EA0152" w:rsidRPr="005A49D3" w:rsidRDefault="0008419C" w:rsidP="00D53ACA">
      <w:pPr>
        <w:numPr>
          <w:ilvl w:val="0"/>
          <w:numId w:val="23"/>
        </w:numPr>
        <w:spacing w:line="288" w:lineRule="auto"/>
        <w:ind w:left="284" w:hanging="284"/>
        <w:jc w:val="both"/>
        <w:rPr>
          <w:rFonts w:ascii="Arial" w:hAnsi="Arial" w:cs="Arial"/>
          <w:bCs/>
          <w:sz w:val="18"/>
          <w:szCs w:val="18"/>
          <w:lang w:val="sk-SK"/>
        </w:rPr>
      </w:pPr>
      <w:r w:rsidRPr="005A49D3">
        <w:rPr>
          <w:rFonts w:ascii="Arial" w:hAnsi="Arial" w:cs="Arial"/>
          <w:sz w:val="18"/>
          <w:szCs w:val="18"/>
          <w:lang w:val="sk-SK"/>
        </w:rPr>
        <w:t xml:space="preserve">Sprostredkovateľ podpisom </w:t>
      </w:r>
      <w:r w:rsidR="007B1035" w:rsidRPr="005A49D3">
        <w:rPr>
          <w:rFonts w:ascii="Arial" w:hAnsi="Arial" w:cs="Arial"/>
          <w:sz w:val="18"/>
          <w:szCs w:val="18"/>
          <w:lang w:val="sk-SK"/>
        </w:rPr>
        <w:t xml:space="preserve">zmluvy </w:t>
      </w:r>
      <w:r w:rsidRPr="005A49D3">
        <w:rPr>
          <w:rFonts w:ascii="Arial" w:hAnsi="Arial" w:cs="Arial"/>
          <w:sz w:val="18"/>
          <w:szCs w:val="18"/>
          <w:lang w:val="sk-SK"/>
        </w:rPr>
        <w:t>potvrdzuje, že vyššie uvedený pokyn mu je jasný, zrozumiteľný, porozumel jeho obsahu a pri spracúvaní osobných údajov sa zaväzuje ním riadiť</w:t>
      </w:r>
      <w:r w:rsidR="007B1035" w:rsidRPr="005A49D3">
        <w:rPr>
          <w:rFonts w:ascii="Arial" w:hAnsi="Arial" w:cs="Arial"/>
          <w:sz w:val="18"/>
          <w:szCs w:val="18"/>
          <w:lang w:val="sk-SK"/>
        </w:rPr>
        <w:t>.</w:t>
      </w:r>
    </w:p>
    <w:p w14:paraId="36A9A518" w14:textId="77777777" w:rsidR="00164659" w:rsidRPr="005A49D3" w:rsidRDefault="00164659" w:rsidP="00D53ACA">
      <w:pPr>
        <w:numPr>
          <w:ilvl w:val="0"/>
          <w:numId w:val="23"/>
        </w:numPr>
        <w:spacing w:line="288" w:lineRule="auto"/>
        <w:ind w:left="284" w:hanging="284"/>
        <w:jc w:val="both"/>
        <w:rPr>
          <w:rStyle w:val="slostrany"/>
          <w:rFonts w:ascii="Arial" w:hAnsi="Arial" w:cs="Arial"/>
          <w:bCs/>
          <w:sz w:val="18"/>
          <w:szCs w:val="18"/>
          <w:lang w:val="sk-SK"/>
        </w:rPr>
      </w:pPr>
      <w:r w:rsidRPr="005A49D3">
        <w:rPr>
          <w:rStyle w:val="slostrany"/>
          <w:rFonts w:ascii="Arial" w:hAnsi="Arial" w:cs="Arial"/>
          <w:bCs/>
          <w:sz w:val="18"/>
          <w:szCs w:val="18"/>
          <w:lang w:val="sk-SK"/>
        </w:rPr>
        <w:t>ZÁZNAM O POUČENÍ OPRÁVNENEJ OSOBY, podľa čl. 32 ods. 4 Nariadenia Európskeho parlamentu a Rady (EÚ) 2016/679 z 27. apríla 2016 o ochrane fyzických osôb pri spracúvaní osobných údajov a o voľnom pohybe takýchto údajov, ktorým sa zrušuje smernica 95/46/ES (všeobecné nariadenie o ochrane údajov) (ďalej lej „Nariadenie“):</w:t>
      </w:r>
    </w:p>
    <w:p w14:paraId="252F4E21" w14:textId="77777777" w:rsidR="00164659" w:rsidRPr="005A49D3" w:rsidRDefault="00164659" w:rsidP="00D53ACA">
      <w:pPr>
        <w:numPr>
          <w:ilvl w:val="0"/>
          <w:numId w:val="26"/>
        </w:numPr>
        <w:tabs>
          <w:tab w:val="clear" w:pos="720"/>
        </w:tabs>
        <w:spacing w:line="288" w:lineRule="auto"/>
        <w:ind w:left="567" w:hanging="283"/>
        <w:jc w:val="both"/>
        <w:rPr>
          <w:rFonts w:ascii="Arial" w:hAnsi="Arial" w:cs="Arial"/>
          <w:b/>
          <w:sz w:val="18"/>
          <w:szCs w:val="18"/>
          <w:lang w:val="sk-SK"/>
        </w:rPr>
      </w:pPr>
      <w:r w:rsidRPr="005A49D3">
        <w:rPr>
          <w:rFonts w:ascii="Arial" w:hAnsi="Arial" w:cs="Arial"/>
          <w:b/>
          <w:sz w:val="18"/>
          <w:szCs w:val="18"/>
          <w:lang w:val="sk-SK"/>
        </w:rPr>
        <w:lastRenderedPageBreak/>
        <w:t>Práva a povinnosti oprávnenej osoby podľa Nariadenia</w:t>
      </w:r>
    </w:p>
    <w:p w14:paraId="22D51B9C" w14:textId="77777777" w:rsidR="00164659" w:rsidRPr="005A49D3" w:rsidRDefault="00164659" w:rsidP="00D53ACA">
      <w:pPr>
        <w:numPr>
          <w:ilvl w:val="0"/>
          <w:numId w:val="28"/>
        </w:numPr>
        <w:spacing w:line="288" w:lineRule="auto"/>
        <w:ind w:left="567" w:hanging="283"/>
        <w:jc w:val="both"/>
        <w:rPr>
          <w:rFonts w:ascii="Arial" w:hAnsi="Arial" w:cs="Arial"/>
          <w:sz w:val="18"/>
          <w:szCs w:val="18"/>
          <w:lang w:val="sk-SK"/>
        </w:rPr>
      </w:pPr>
      <w:r w:rsidRPr="005A49D3">
        <w:rPr>
          <w:rFonts w:ascii="Arial" w:hAnsi="Arial" w:cs="Arial"/>
          <w:b/>
          <w:sz w:val="18"/>
          <w:szCs w:val="18"/>
          <w:lang w:val="sk-SK"/>
        </w:rPr>
        <w:t>Práva oprávnenej osoby:</w:t>
      </w:r>
    </w:p>
    <w:p w14:paraId="6490FE6B"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Mandatár, v pozícii Oprávnenej osoby (ďalej aj ako „OO“), má právo vykonávať spracovateľské operácie s osobnými údajmi spracúvanými v informačných systémoch spoločnosti UNI výlučne v súlade s právnym základom, od ktorého UNI odvodzuje oprávnenie spracúvať osobné údaje, a to len v rozsahu a spôsobom, ktorý je nevyhnutný na dosiahnutie ustanoveného alebo vymedzeného účelu spracúvania a je v súlade s Nariadením, inými zákonmi, všeobecne záväznými právnymi predpismi, internými riadiacimi aktmi UNI a pokynmi UNI.</w:t>
      </w:r>
    </w:p>
    <w:p w14:paraId="46C283E9"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Oprávnená osoba má právo najmä na:</w:t>
      </w:r>
    </w:p>
    <w:p w14:paraId="2F4B6527"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pridelenie prístupových oprávnení do určených informačných systémov UNI v rozsahu nevyhnutnom na plnenie jej úloh vyplývajúcich z poverenia,</w:t>
      </w:r>
    </w:p>
    <w:p w14:paraId="7A744508"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opätovné poučenie, ak došlo k podstatnej zmene jej funkčného, príp. iného postového zaradenia, a tým sa významne zmenil obsah náplne jej činností vyplývajúcich z jej funkčného alebo iného postového zaradenia, alebo sa podstatne zmenili podmienky spracúvania osobných údajov alebo rozsah spracúvaných osobných údajov v rámci jej funkčného alebo postového zaradenia,</w:t>
      </w:r>
    </w:p>
    <w:p w14:paraId="59894921"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porušenie povinnosti mlčanlivosti uloženej podľa § 79 ods. 3 a 4 zákona č. 18/2018 Z. z. o ochrane osobných údajov a o zmene a doplnení niektorých zákonov (ďalej len „</w:t>
      </w:r>
      <w:r w:rsidRPr="005A49D3">
        <w:rPr>
          <w:rFonts w:ascii="Arial" w:hAnsi="Arial" w:cs="Arial"/>
          <w:b/>
          <w:sz w:val="18"/>
          <w:szCs w:val="18"/>
          <w:lang w:val="sk-SK"/>
        </w:rPr>
        <w:t>Zákon o ochrane osobných údajov</w:t>
      </w:r>
      <w:r w:rsidRPr="005A49D3">
        <w:rPr>
          <w:rFonts w:ascii="Arial" w:hAnsi="Arial" w:cs="Arial"/>
          <w:sz w:val="18"/>
          <w:szCs w:val="18"/>
          <w:lang w:val="sk-SK"/>
        </w:rPr>
        <w:t>“), ak je to nevyhnutné na plnenie úloh súdov a orgánov činných v trestnom konaní podľa osobitného zákona alebo vo vzťahu k Úradu na ochranu osobných údajov Slovenskej republiky (ďalej len „</w:t>
      </w:r>
      <w:r w:rsidRPr="005A49D3">
        <w:rPr>
          <w:rFonts w:ascii="Arial" w:hAnsi="Arial" w:cs="Arial"/>
          <w:b/>
          <w:sz w:val="18"/>
          <w:szCs w:val="18"/>
          <w:lang w:val="sk-SK"/>
        </w:rPr>
        <w:t>Úrad</w:t>
      </w:r>
      <w:r w:rsidRPr="005A49D3">
        <w:rPr>
          <w:rFonts w:ascii="Arial" w:hAnsi="Arial" w:cs="Arial"/>
          <w:sz w:val="18"/>
          <w:szCs w:val="18"/>
          <w:lang w:val="sk-SK"/>
        </w:rPr>
        <w:t xml:space="preserve">“) pri plnení jeho úloh podľa Zákona o ochrane osobných údajov alebo Nariadenia; ustanovenia o povinnosti mlčanlivosti podľa osobitných predpisov tým nie sú dotknuté, </w:t>
      </w:r>
    </w:p>
    <w:p w14:paraId="02C74F55"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odmietnutie vykonať pokyn k spracúvaniu osobných údajov, ktorý je v rozpore so všeobecne záväznými právnymi predpismi alebo dobrými mravmi. </w:t>
      </w:r>
    </w:p>
    <w:p w14:paraId="333B2946" w14:textId="77777777" w:rsidR="00164659" w:rsidRPr="005A49D3" w:rsidRDefault="00164659" w:rsidP="00D53ACA">
      <w:pPr>
        <w:numPr>
          <w:ilvl w:val="0"/>
          <w:numId w:val="28"/>
        </w:numPr>
        <w:spacing w:line="288" w:lineRule="auto"/>
        <w:ind w:left="567" w:hanging="283"/>
        <w:jc w:val="both"/>
        <w:rPr>
          <w:rFonts w:ascii="Arial" w:hAnsi="Arial" w:cs="Arial"/>
          <w:b/>
          <w:sz w:val="18"/>
          <w:szCs w:val="18"/>
          <w:lang w:val="sk-SK"/>
        </w:rPr>
      </w:pPr>
      <w:r w:rsidRPr="005A49D3">
        <w:rPr>
          <w:rFonts w:ascii="Arial" w:hAnsi="Arial" w:cs="Arial"/>
          <w:b/>
          <w:sz w:val="18"/>
          <w:szCs w:val="18"/>
          <w:lang w:val="sk-SK"/>
        </w:rPr>
        <w:t>Povinnosti oprávnenej osoby</w:t>
      </w:r>
    </w:p>
    <w:p w14:paraId="7FAB4183" w14:textId="0BDD8846"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Oprávnená osoba je v súvislosti so spracúvaním osobných údajov povinná rešpektovať príslušné povinnosti uložené UNI, najmä: všetky </w:t>
      </w:r>
      <w:r w:rsidR="00D8112C">
        <w:rPr>
          <w:rFonts w:ascii="Arial" w:hAnsi="Arial" w:cs="Arial"/>
          <w:sz w:val="18"/>
          <w:szCs w:val="18"/>
          <w:lang w:val="sk-SK"/>
        </w:rPr>
        <w:t>S</w:t>
      </w:r>
      <w:r w:rsidRPr="005A49D3">
        <w:rPr>
          <w:rFonts w:ascii="Arial" w:hAnsi="Arial" w:cs="Arial"/>
          <w:sz w:val="18"/>
          <w:szCs w:val="18"/>
          <w:lang w:val="sk-SK"/>
        </w:rPr>
        <w:t>mernice UNI, Etický kódex, Archívny poriadok, interné pokyny UNI, interné postupy UNI, Memorandá UNI, Posúdenie vplyvu na ochranu osobných údajov.</w:t>
      </w:r>
    </w:p>
    <w:p w14:paraId="79F43CC4"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Oprávnená osoba je ďalej povinná najmä:</w:t>
      </w:r>
    </w:p>
    <w:p w14:paraId="29CC1B73"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získavať na základe svojho funkčného, alebo postového zaradenia pre UNI len nevyhnutné osobné údaje výlučne na zákonom ustanovený alebo vymedzený účel; je neprípustné, aby OO získavala osobné údaje pod zámienkou iného účelu spracúvania alebo inej činnosti,</w:t>
      </w:r>
    </w:p>
    <w:p w14:paraId="1645C227"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vykonávať povolené spracovateľské operácie len so správnymi, úplnými a podľa potreby aktualizovanými osobnými údajmi vo vzťahu k účelu spracúvania,</w:t>
      </w:r>
    </w:p>
    <w:p w14:paraId="0D360E90"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nesprávne a neúplné osobné údaje bez zbytočného odkladu opraviť alebo doplniť; nesprávne a neúplné osobné údaje, ktoré nemožno opraviť alebo doplniť tak, aby boli správne a úplné je povinná blokovať, kým sa rozhodne o ich výmaze,   </w:t>
      </w:r>
    </w:p>
    <w:p w14:paraId="6DD96D39"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pri získavaní osobných údajov dotknutej osoby postupovať v súlade s čl. 13 a 14 Nariadenia a poskytnúť dotknutej osobe informácie v závislosti od toho, či osobné údaje sú získané priamo od dotknutej osoby, alebo nie sú získané od dotknutej osoby, </w:t>
      </w:r>
    </w:p>
    <w:p w14:paraId="4940056A"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zabezpečiť preukázateľný, jasný, vážny, slobodný, konkrétny, informovaný, jednoznačný súhlas dotknutej osoby na spracúvanie osobných údajov v informačnom systéme osobných údajov UNI, ak sa osobné údaje spracúvajú na základe súhlasu dotknutej osoby,</w:t>
      </w:r>
    </w:p>
    <w:p w14:paraId="381C87F4"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postupovať výlučne v súlade s technickými, organizačnými, personálnymi a inými bezpečnostnými opatreniami prijatými spoločnosťou UNI,</w:t>
      </w:r>
    </w:p>
    <w:p w14:paraId="39986A51"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pravidelne preverovať trvanie účelu spracúvania osobných údajov a po jeho splnení bez zbytočného odkladu zabezpečiť výmaz osobných údajov; to neplatí, ak osobné údaje sú súčasťou registratúrneho záznamu,</w:t>
      </w:r>
    </w:p>
    <w:p w14:paraId="273374A0"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v prípade nejasností pri spracúvaní osobných údajov obrátiť sa na UNI alebo zodpovednú osobu, </w:t>
      </w:r>
    </w:p>
    <w:p w14:paraId="7C0DF7BC"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chrániť prijaté dokumenty a súbory obsahujúce osobné údaje pred ich stratou, poškodením, zneužitím, odcudzením, neoprávneným sprístupnením, poskytnutím alebo inými neprípustnými formami spracúvania,</w:t>
      </w:r>
    </w:p>
    <w:p w14:paraId="3EE5F0CA"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dodržiavať mlčanlivosť o osobných údajoch podľa § 79 ods. 2 Zákona o ochrane osobných údajov, s ktorými oprávnená osoba prichádza do styku, a to aj po zániku jej statusu, okrem zákonom priznaných výnimiek podľa § 79 ods. 3 a 4 Zákona o ochrane osobných údajov,</w:t>
      </w:r>
    </w:p>
    <w:p w14:paraId="16535B37"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dodržiavať všetky povinnosti, o ktorých bola OO poučená,</w:t>
      </w:r>
    </w:p>
    <w:p w14:paraId="16DEFAB1" w14:textId="77777777" w:rsidR="00164659" w:rsidRPr="005A49D3" w:rsidRDefault="00164659" w:rsidP="00D53ACA">
      <w:pPr>
        <w:numPr>
          <w:ilvl w:val="0"/>
          <w:numId w:val="27"/>
        </w:numPr>
        <w:tabs>
          <w:tab w:val="clear" w:pos="720"/>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spracúvať osobné údaje len na základe pokynov UNI alebo podľa osobitného predpisu alebo medzinárodnej zmluvy, ktorou je Slovenská republika viazaná.</w:t>
      </w:r>
    </w:p>
    <w:p w14:paraId="635F7027"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Vo vzťahu ku kontrole vykonávanej v spoločnosti UNI podľa Zákona o ochrane osobných údajov oprávnená osoba je povinná najmä: </w:t>
      </w:r>
    </w:p>
    <w:p w14:paraId="5F5E8646"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strpieť výkon kontroly a vytvoriť Úradu primerané podmienky na výkon kontroly a spracovanie kontrolných zistení,</w:t>
      </w:r>
    </w:p>
    <w:p w14:paraId="485210CF"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poskytnúť Úradu súčinnosť nevyhnutnú na riadny výkon kontroly, najmä pri dokumentovaní primeranej úrovne bezpečnosti s ohľadom na riziká, ktoré predstavuje spracúvanie osobných údajov v podmienkach UNI,</w:t>
      </w:r>
    </w:p>
    <w:p w14:paraId="0F5BA5D3"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lastRenderedPageBreak/>
        <w:t>v čase výkonu kontroly zabezpečiť Úradu dostupný a bezpečný prístup k zariadeniam, prostriedkom a k informačným systémom,</w:t>
      </w:r>
    </w:p>
    <w:p w14:paraId="49F55436"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 xml:space="preserve">dostaviť sa na predvolanie Úradu s cieľom podať vysvetlenia k predmetu kontroly, </w:t>
      </w:r>
    </w:p>
    <w:p w14:paraId="63AC7D2C"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poskytnúť Úradu požadovanú súčinnosť v súlade s jeho oprávneniami podľa Zákona o ochrane osobných údajov a zdržať sa konania, ktoré by mohlo zmariť výkon kontroly,</w:t>
      </w:r>
    </w:p>
    <w:p w14:paraId="6B4AEDDA"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 xml:space="preserve">v určenej lehote poskytnúť Úradu originál alebo kópiu dokladov, iných písomností, vyjadrenia a informácie, osobné údaje spracúvané na pamäťových médiách, vrátane technických nosičov osobných údajov, výpisy a zdrojové kódy programov, ak ich vlastní alebo má k dispozícii, a ďalšie materiály alebo podklady potrebné na výkon kontroly a v odôvodnených prípadoch umožniť odoberať originály alebo kópie aj mimo priestorov UNI, </w:t>
      </w:r>
    </w:p>
    <w:p w14:paraId="3493C17A"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 xml:space="preserve">poskytnúť Úradu úplné a pravdivé ústne a písomné informácie, vyjadrenia a vysvetlenia ku kontrolovaným a s kontrolou súvisiacim skutočnostiam, </w:t>
      </w:r>
    </w:p>
    <w:p w14:paraId="237233C6" w14:textId="77777777" w:rsidR="00164659" w:rsidRPr="005A49D3" w:rsidRDefault="00164659" w:rsidP="00D53ACA">
      <w:pPr>
        <w:numPr>
          <w:ilvl w:val="0"/>
          <w:numId w:val="29"/>
        </w:numPr>
        <w:spacing w:line="288" w:lineRule="auto"/>
        <w:ind w:left="567" w:hanging="284"/>
        <w:jc w:val="both"/>
        <w:rPr>
          <w:rFonts w:ascii="Arial" w:hAnsi="Arial" w:cs="Arial"/>
          <w:sz w:val="18"/>
          <w:szCs w:val="18"/>
          <w:lang w:val="sk-SK"/>
        </w:rPr>
      </w:pPr>
      <w:r w:rsidRPr="005A49D3">
        <w:rPr>
          <w:rFonts w:ascii="Arial" w:hAnsi="Arial" w:cs="Arial"/>
          <w:sz w:val="18"/>
          <w:szCs w:val="18"/>
          <w:lang w:val="sk-SK"/>
        </w:rPr>
        <w:t xml:space="preserve">na požiadanie Úradu sa dostaviť na prerokovanie protokolu. </w:t>
      </w:r>
    </w:p>
    <w:p w14:paraId="75F189AE" w14:textId="77777777" w:rsidR="00164659" w:rsidRPr="005A49D3" w:rsidRDefault="00164659" w:rsidP="00D53ACA">
      <w:pPr>
        <w:spacing w:line="288" w:lineRule="auto"/>
        <w:ind w:left="284"/>
        <w:jc w:val="both"/>
        <w:rPr>
          <w:rFonts w:ascii="Arial" w:hAnsi="Arial" w:cs="Arial"/>
          <w:b/>
          <w:sz w:val="18"/>
          <w:szCs w:val="18"/>
          <w:lang w:val="sk-SK"/>
        </w:rPr>
      </w:pPr>
      <w:r w:rsidRPr="005A49D3">
        <w:rPr>
          <w:rFonts w:ascii="Arial" w:hAnsi="Arial" w:cs="Arial"/>
          <w:sz w:val="18"/>
          <w:szCs w:val="18"/>
          <w:lang w:val="sk-SK"/>
        </w:rPr>
        <w:t xml:space="preserve">OO nesmie osobné údaje spracúvané spoločnosťou UNI využiť pre osobnú potrebu, či potrebu inej osoby alebo na iné, než pracovné, funkčné, či obdobné účely podľa tohto záznamu. </w:t>
      </w:r>
    </w:p>
    <w:p w14:paraId="4E3BE0A8" w14:textId="77777777" w:rsidR="00164659" w:rsidRPr="005A49D3" w:rsidRDefault="00164659" w:rsidP="00D53ACA">
      <w:pPr>
        <w:numPr>
          <w:ilvl w:val="0"/>
          <w:numId w:val="26"/>
        </w:numPr>
        <w:tabs>
          <w:tab w:val="clear" w:pos="720"/>
        </w:tabs>
        <w:spacing w:line="288" w:lineRule="auto"/>
        <w:ind w:left="567" w:hanging="283"/>
        <w:jc w:val="both"/>
        <w:rPr>
          <w:rFonts w:ascii="Arial" w:hAnsi="Arial" w:cs="Arial"/>
          <w:sz w:val="18"/>
          <w:szCs w:val="18"/>
          <w:lang w:val="sk-SK"/>
        </w:rPr>
      </w:pPr>
      <w:r w:rsidRPr="005A49D3">
        <w:rPr>
          <w:rFonts w:ascii="Arial" w:hAnsi="Arial" w:cs="Arial"/>
          <w:b/>
          <w:sz w:val="18"/>
          <w:szCs w:val="18"/>
          <w:lang w:val="sk-SK"/>
        </w:rPr>
        <w:t>Rozsah a popis povolených činností a oprávnení OO</w:t>
      </w:r>
    </w:p>
    <w:p w14:paraId="6A265E07" w14:textId="77777777" w:rsidR="00164659" w:rsidRPr="005A49D3" w:rsidRDefault="00164659" w:rsidP="00D53ACA">
      <w:pPr>
        <w:spacing w:line="288" w:lineRule="auto"/>
        <w:ind w:left="284"/>
        <w:jc w:val="both"/>
        <w:rPr>
          <w:rFonts w:ascii="Arial" w:hAnsi="Arial" w:cs="Arial"/>
          <w:i/>
          <w:sz w:val="18"/>
          <w:szCs w:val="18"/>
          <w:lang w:val="sk-SK"/>
        </w:rPr>
      </w:pPr>
      <w:r w:rsidRPr="005A49D3">
        <w:rPr>
          <w:rFonts w:ascii="Arial" w:hAnsi="Arial" w:cs="Arial"/>
          <w:sz w:val="18"/>
          <w:szCs w:val="18"/>
          <w:lang w:val="sk-SK"/>
        </w:rPr>
        <w:t>Rozsah oprávnení a povolených činností oprávnenej osoby súvisiacich so spracúvaním osobných údajov je vymedzený týmto poučením, opisom činností súvisiacich s jej funkčným alebo postovým zaradením, všeobecne záväznými právnymi predpismi, platnými internými riadiacimi aktmi UNI, ako aj pokynmi UNI. Rozsah povolených činností oprávnenej osoby na zabezpečenie účelu je daný plnením úloh najmä v oblastiach:</w:t>
      </w:r>
    </w:p>
    <w:p w14:paraId="5CF219F1" w14:textId="77777777" w:rsidR="00164659" w:rsidRPr="005A49D3" w:rsidRDefault="00164659" w:rsidP="00D53ACA">
      <w:pPr>
        <w:spacing w:line="288" w:lineRule="auto"/>
        <w:ind w:left="284"/>
        <w:jc w:val="both"/>
        <w:rPr>
          <w:rFonts w:ascii="Arial" w:hAnsi="Arial" w:cs="Arial"/>
          <w:i/>
          <w:sz w:val="18"/>
          <w:szCs w:val="18"/>
          <w:lang w:val="sk-SK"/>
        </w:rPr>
      </w:pPr>
      <w:r w:rsidRPr="005A49D3">
        <w:rPr>
          <w:rFonts w:ascii="Arial" w:hAnsi="Arial" w:cs="Arial"/>
          <w:i/>
          <w:sz w:val="18"/>
          <w:szCs w:val="18"/>
          <w:lang w:val="sk-SK"/>
        </w:rPr>
        <w:t>sprostredkovania finančných služieb, spracovania povinnej agendy finančného agenta, vybavovania sťažností a reklamácií klientov, prijímania nových sprostredkovateľov a ukončenia registrácie sprostredkovateľov, ktorí sú interne evidovaní pod oprávnenou osobou, spolupráca pri marketingových aktivitách UNI, sprostredkovanie agendy klientov pre potreby iŠanónu.</w:t>
      </w:r>
    </w:p>
    <w:p w14:paraId="4EDA25DD" w14:textId="77777777" w:rsidR="00164659" w:rsidRPr="005A49D3" w:rsidRDefault="00164659" w:rsidP="00D53ACA">
      <w:pPr>
        <w:numPr>
          <w:ilvl w:val="0"/>
          <w:numId w:val="30"/>
        </w:numPr>
        <w:spacing w:line="288" w:lineRule="auto"/>
        <w:ind w:left="567" w:hanging="283"/>
        <w:jc w:val="both"/>
        <w:rPr>
          <w:rFonts w:ascii="Arial" w:hAnsi="Arial" w:cs="Arial"/>
          <w:b/>
          <w:sz w:val="18"/>
          <w:szCs w:val="18"/>
          <w:lang w:val="sk-SK"/>
        </w:rPr>
      </w:pPr>
      <w:r w:rsidRPr="005A49D3">
        <w:rPr>
          <w:rFonts w:ascii="Arial" w:hAnsi="Arial" w:cs="Arial"/>
          <w:b/>
          <w:sz w:val="18"/>
          <w:szCs w:val="18"/>
          <w:lang w:val="sk-SK"/>
        </w:rPr>
        <w:t>Rozsah povolených činností oprávnenej osoby</w:t>
      </w:r>
    </w:p>
    <w:p w14:paraId="21EB7E08"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OO má povolené nasledovné činnosti v uvedených informačných systémoch (IS):</w:t>
      </w:r>
    </w:p>
    <w:p w14:paraId="624EBE37"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získavanie (aj opakovane), zhromažďovanie, zaznamenávanie, usporadúvanie, vyhľadávanie, prehliadanie, preskupovanie, využívanie, uchovávanie, kopírovanie, skenovanie, iné zaznamenávanie dokladov totožnosti v rozsahu nevyhnutnom na dosiahnutie účelu spracúvania, premiestňovanie, likvidovanie.</w:t>
      </w:r>
    </w:p>
    <w:p w14:paraId="01E41E7F" w14:textId="77777777" w:rsidR="00164659" w:rsidRPr="005A49D3" w:rsidRDefault="00164659" w:rsidP="00D53ACA">
      <w:pPr>
        <w:numPr>
          <w:ilvl w:val="0"/>
          <w:numId w:val="25"/>
        </w:numPr>
        <w:tabs>
          <w:tab w:val="clear" w:pos="0"/>
        </w:tabs>
        <w:spacing w:line="288" w:lineRule="auto"/>
        <w:ind w:left="568" w:hanging="284"/>
        <w:jc w:val="both"/>
        <w:rPr>
          <w:rFonts w:ascii="Arial" w:hAnsi="Arial" w:cs="Arial"/>
          <w:i/>
          <w:sz w:val="18"/>
          <w:szCs w:val="18"/>
          <w:lang w:val="sk-SK"/>
        </w:rPr>
      </w:pPr>
      <w:r w:rsidRPr="005A49D3">
        <w:rPr>
          <w:rFonts w:ascii="Arial" w:hAnsi="Arial" w:cs="Arial"/>
          <w:b/>
          <w:i/>
          <w:sz w:val="18"/>
          <w:szCs w:val="18"/>
          <w:lang w:val="sk-SK"/>
        </w:rPr>
        <w:t>IS Finančné sprostredkovanie vrátane získavania nových sprostredkovateľov</w:t>
      </w:r>
    </w:p>
    <w:p w14:paraId="2772B1CC" w14:textId="77777777" w:rsidR="00164659" w:rsidRPr="005A49D3" w:rsidRDefault="00164659" w:rsidP="00D53ACA">
      <w:pPr>
        <w:pStyle w:val="Odsekzoznamu1"/>
        <w:spacing w:line="288" w:lineRule="auto"/>
        <w:ind w:left="284"/>
        <w:jc w:val="both"/>
        <w:rPr>
          <w:rFonts w:ascii="Arial" w:hAnsi="Arial" w:cs="Arial"/>
          <w:sz w:val="18"/>
          <w:szCs w:val="18"/>
          <w:lang w:val="sk-SK"/>
        </w:rPr>
      </w:pPr>
      <w:r w:rsidRPr="005A49D3">
        <w:rPr>
          <w:rFonts w:ascii="Arial" w:hAnsi="Arial" w:cs="Arial"/>
          <w:i/>
          <w:sz w:val="18"/>
          <w:szCs w:val="18"/>
          <w:lang w:val="sk-SK"/>
        </w:rPr>
        <w:t>Právny základ spracúvania osobných údajov:</w:t>
      </w:r>
      <w:r w:rsidRPr="005A49D3">
        <w:rPr>
          <w:rFonts w:ascii="Arial" w:hAnsi="Arial" w:cs="Arial"/>
          <w:sz w:val="18"/>
          <w:szCs w:val="18"/>
          <w:lang w:val="sk-SK"/>
        </w:rPr>
        <w:t xml:space="preserve"> zákon č. 186/2009 Z. z. o finančnom sprostredkovaní a finančnom poradenstve a o zmene a doplnení niektorých zákonov v znení neskorších predpisov. </w:t>
      </w:r>
    </w:p>
    <w:p w14:paraId="761BB9C6"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Oprávnená osoba spracúva osobné údaje v IS </w:t>
      </w:r>
      <w:r w:rsidRPr="005A49D3">
        <w:rPr>
          <w:rFonts w:ascii="Arial" w:hAnsi="Arial" w:cs="Arial"/>
          <w:i/>
          <w:sz w:val="18"/>
          <w:szCs w:val="18"/>
          <w:lang w:val="sk-SK"/>
        </w:rPr>
        <w:t>Finančné sprostredkovanie vrátane získavania nových sprostredkovateľov</w:t>
      </w:r>
      <w:r w:rsidRPr="005A49D3">
        <w:rPr>
          <w:rFonts w:ascii="Arial" w:hAnsi="Arial" w:cs="Arial"/>
          <w:sz w:val="18"/>
          <w:szCs w:val="18"/>
          <w:lang w:val="sk-SK"/>
        </w:rPr>
        <w:t xml:space="preserve"> len v rozsahu a spôsobom vymedzeným účelom: poskytovanie finančného sprostredkovania. Na tento účel spracúva v IS </w:t>
      </w:r>
      <w:r w:rsidRPr="005A49D3">
        <w:rPr>
          <w:rFonts w:ascii="Arial" w:hAnsi="Arial" w:cs="Arial"/>
          <w:i/>
          <w:sz w:val="18"/>
          <w:szCs w:val="18"/>
          <w:lang w:val="sk-SK"/>
        </w:rPr>
        <w:t>Finančné sprostredkovanie vrátane získavania nových sprostredkovateľov</w:t>
      </w:r>
      <w:r w:rsidRPr="005A49D3">
        <w:rPr>
          <w:rFonts w:ascii="Arial" w:hAnsi="Arial" w:cs="Arial"/>
          <w:sz w:val="18"/>
          <w:szCs w:val="18"/>
          <w:lang w:val="sk-SK"/>
        </w:rPr>
        <w:t xml:space="preserve"> osobné údaje: obrazová podobizeň, titul, meno, priezvisko, rodné priezvisko, rodné číslo (ak je pridelené), dátum narodenia, miesto a okres narodenia, trvalý pobyt, adresa prechodného pobytu, štátna príslušnosť, záznam o obmedzení spôsobilosti na právne úkony, druha číslo dokladu totožnosti, ak ide o fyzickú osobu vrátane fyzickej osoby zastupujúcej právnickú osobu, vydávajúci orgán, dátum vydania a platnosť dokladu totožnosti, ak ide o fyzickú osobu, ktorá je podnikateľom, aj adresa miesta podnikania, označenie registra alebo inej evidencie, v ktorej je podnikajúca fyzická osoba zapísaná, a číslo zápisu do tohto registra alebo evidencie, kontaktné telefónne číslo, faxové číslo a adresa elektronickej pošty, ak ich má, doklad a údaje preukazujúce oprávnenie na zastupovanie, ak ide o zástupcu, obchodné meno, sídlo a identifikačné číslo právnickej osoby, v ktorej mene obchod vykonáva.</w:t>
      </w:r>
    </w:p>
    <w:p w14:paraId="20B2C988" w14:textId="77777777" w:rsidR="00164659" w:rsidRPr="005A49D3" w:rsidRDefault="00164659" w:rsidP="00D53ACA">
      <w:pPr>
        <w:numPr>
          <w:ilvl w:val="0"/>
          <w:numId w:val="25"/>
        </w:numPr>
        <w:tabs>
          <w:tab w:val="clear" w:pos="0"/>
          <w:tab w:val="num" w:pos="284"/>
        </w:tabs>
        <w:spacing w:line="288" w:lineRule="auto"/>
        <w:ind w:left="568" w:hanging="284"/>
        <w:jc w:val="both"/>
        <w:rPr>
          <w:rFonts w:ascii="Arial" w:hAnsi="Arial" w:cs="Arial"/>
          <w:i/>
          <w:sz w:val="18"/>
          <w:szCs w:val="18"/>
          <w:lang w:val="sk-SK"/>
        </w:rPr>
      </w:pPr>
      <w:r w:rsidRPr="005A49D3">
        <w:rPr>
          <w:rFonts w:ascii="Arial" w:hAnsi="Arial" w:cs="Arial"/>
          <w:b/>
          <w:i/>
          <w:sz w:val="18"/>
          <w:szCs w:val="18"/>
          <w:lang w:val="sk-SK"/>
        </w:rPr>
        <w:t xml:space="preserve">IS Evidencia sťažností </w:t>
      </w:r>
    </w:p>
    <w:p w14:paraId="05EA2FC4" w14:textId="77777777" w:rsidR="00164659" w:rsidRPr="005A49D3" w:rsidRDefault="00164659" w:rsidP="00D53ACA">
      <w:pPr>
        <w:pStyle w:val="Odsekzoznamu1"/>
        <w:spacing w:line="288" w:lineRule="auto"/>
        <w:ind w:left="284"/>
        <w:jc w:val="both"/>
        <w:rPr>
          <w:rFonts w:ascii="Arial" w:hAnsi="Arial" w:cs="Arial"/>
          <w:sz w:val="18"/>
          <w:szCs w:val="18"/>
          <w:lang w:val="sk-SK"/>
        </w:rPr>
      </w:pPr>
      <w:r w:rsidRPr="005A49D3">
        <w:rPr>
          <w:rFonts w:ascii="Arial" w:hAnsi="Arial" w:cs="Arial"/>
          <w:i/>
          <w:sz w:val="18"/>
          <w:szCs w:val="18"/>
          <w:lang w:val="sk-SK"/>
        </w:rPr>
        <w:t>Právny základ spracúvania osobných údajov</w:t>
      </w:r>
      <w:r w:rsidRPr="005A49D3">
        <w:rPr>
          <w:rFonts w:ascii="Arial" w:hAnsi="Arial" w:cs="Arial"/>
          <w:sz w:val="18"/>
          <w:szCs w:val="18"/>
          <w:lang w:val="sk-SK"/>
        </w:rPr>
        <w:t xml:space="preserve">: § 26 zákona č. 186/2009 Z. z. o finančnom sprostredkovaní a finančnom poradenstve a o zmene a doplnení niektorých zákonov v znení neskorších predpisov. </w:t>
      </w:r>
    </w:p>
    <w:p w14:paraId="04371F04"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Oprávnená osoba spracúva osobné údaje v IS </w:t>
      </w:r>
      <w:r w:rsidRPr="005A49D3">
        <w:rPr>
          <w:rFonts w:ascii="Arial" w:hAnsi="Arial" w:cs="Arial"/>
          <w:i/>
          <w:sz w:val="18"/>
          <w:szCs w:val="18"/>
          <w:lang w:val="sk-SK"/>
        </w:rPr>
        <w:t xml:space="preserve">Evidencia sťažností </w:t>
      </w:r>
      <w:r w:rsidRPr="005A49D3">
        <w:rPr>
          <w:rFonts w:ascii="Arial" w:hAnsi="Arial" w:cs="Arial"/>
          <w:sz w:val="18"/>
          <w:szCs w:val="18"/>
          <w:lang w:val="sk-SK"/>
        </w:rPr>
        <w:t xml:space="preserve">len v rozsahu a spôsobom vymedzeným účelom: vybavovania sťažností. Na tento účel spracúva v IS </w:t>
      </w:r>
      <w:r w:rsidRPr="005A49D3">
        <w:rPr>
          <w:rFonts w:ascii="Arial" w:hAnsi="Arial" w:cs="Arial"/>
          <w:i/>
          <w:sz w:val="18"/>
          <w:szCs w:val="18"/>
          <w:lang w:val="sk-SK"/>
        </w:rPr>
        <w:t xml:space="preserve">Evidencia sťažností </w:t>
      </w:r>
      <w:r w:rsidRPr="005A49D3">
        <w:rPr>
          <w:rFonts w:ascii="Arial" w:hAnsi="Arial" w:cs="Arial"/>
          <w:sz w:val="18"/>
          <w:szCs w:val="18"/>
          <w:lang w:val="sk-SK"/>
        </w:rPr>
        <w:t>osobné údaje: titul, meno, priezvisko, trvalý pobyt sťažovateľa, identifikácia osôb, na ktoré bola sťažnosť podaná.</w:t>
      </w:r>
    </w:p>
    <w:p w14:paraId="51AD8164" w14:textId="77777777" w:rsidR="00164659" w:rsidRPr="005A49D3" w:rsidRDefault="00164659" w:rsidP="00D53ACA">
      <w:pPr>
        <w:numPr>
          <w:ilvl w:val="0"/>
          <w:numId w:val="31"/>
        </w:numPr>
        <w:spacing w:line="288" w:lineRule="auto"/>
        <w:ind w:left="568" w:hanging="284"/>
        <w:jc w:val="both"/>
        <w:rPr>
          <w:rFonts w:ascii="Arial" w:hAnsi="Arial" w:cs="Arial"/>
          <w:b/>
          <w:i/>
          <w:sz w:val="18"/>
          <w:szCs w:val="18"/>
          <w:lang w:val="sk-SK"/>
        </w:rPr>
      </w:pPr>
      <w:r w:rsidRPr="005A49D3">
        <w:rPr>
          <w:rFonts w:ascii="Arial" w:hAnsi="Arial" w:cs="Arial"/>
          <w:b/>
          <w:i/>
          <w:sz w:val="18"/>
          <w:szCs w:val="18"/>
          <w:lang w:val="sk-SK"/>
        </w:rPr>
        <w:t xml:space="preserve">IS Marketingová agenda </w:t>
      </w:r>
    </w:p>
    <w:p w14:paraId="0849C83A" w14:textId="77777777" w:rsidR="00164659" w:rsidRPr="005A49D3" w:rsidRDefault="00164659" w:rsidP="00D53ACA">
      <w:pPr>
        <w:pStyle w:val="Odsekzoznamu"/>
        <w:ind w:left="284"/>
        <w:jc w:val="both"/>
        <w:rPr>
          <w:rFonts w:ascii="Arial" w:hAnsi="Arial" w:cs="Arial"/>
          <w:sz w:val="18"/>
          <w:szCs w:val="18"/>
          <w:lang w:val="sk-SK"/>
        </w:rPr>
      </w:pPr>
      <w:r w:rsidRPr="005A49D3">
        <w:rPr>
          <w:rFonts w:ascii="Arial" w:hAnsi="Arial" w:cs="Arial"/>
          <w:i/>
          <w:sz w:val="18"/>
          <w:szCs w:val="18"/>
          <w:lang w:val="sk-SK"/>
        </w:rPr>
        <w:t xml:space="preserve">Právny základ spracúvania osobných údajov: </w:t>
      </w:r>
      <w:r w:rsidRPr="005A49D3">
        <w:rPr>
          <w:rFonts w:ascii="Arial" w:hAnsi="Arial" w:cs="Arial"/>
          <w:sz w:val="18"/>
          <w:szCs w:val="18"/>
          <w:lang w:val="sk-SK"/>
        </w:rPr>
        <w:t>čl. 6 ods. 1 písm. a) Nariadenia.</w:t>
      </w:r>
    </w:p>
    <w:p w14:paraId="119305F5" w14:textId="77777777" w:rsidR="00164659" w:rsidRPr="005A49D3" w:rsidRDefault="00164659" w:rsidP="00D53ACA">
      <w:pPr>
        <w:pStyle w:val="Odsekzoznamu"/>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Oprávnená osoba spracúva osobné údaje v IS </w:t>
      </w:r>
      <w:r w:rsidRPr="005A49D3">
        <w:rPr>
          <w:rFonts w:ascii="Arial" w:hAnsi="Arial" w:cs="Arial"/>
          <w:i/>
          <w:sz w:val="18"/>
          <w:szCs w:val="18"/>
          <w:lang w:val="sk-SK"/>
        </w:rPr>
        <w:t xml:space="preserve">Marketingová agenda </w:t>
      </w:r>
      <w:r w:rsidRPr="005A49D3">
        <w:rPr>
          <w:rFonts w:ascii="Arial" w:hAnsi="Arial" w:cs="Arial"/>
          <w:sz w:val="18"/>
          <w:szCs w:val="18"/>
          <w:lang w:val="sk-SK"/>
        </w:rPr>
        <w:t xml:space="preserve">len v rozsahu a spôsobom vymedzeným účelom: marketingových akcií UNI. Na tento účel spracúva v IS </w:t>
      </w:r>
      <w:r w:rsidRPr="005A49D3">
        <w:rPr>
          <w:rFonts w:ascii="Arial" w:hAnsi="Arial" w:cs="Arial"/>
          <w:i/>
          <w:sz w:val="18"/>
          <w:szCs w:val="18"/>
          <w:lang w:val="sk-SK"/>
        </w:rPr>
        <w:t>Marketingová agenda</w:t>
      </w:r>
      <w:r w:rsidRPr="005A49D3">
        <w:rPr>
          <w:rFonts w:ascii="Arial" w:hAnsi="Arial" w:cs="Arial"/>
          <w:sz w:val="18"/>
          <w:szCs w:val="18"/>
          <w:lang w:val="sk-SK"/>
        </w:rPr>
        <w:t xml:space="preserve"> osobné údaje: titul, meno, priezvisko,  kontaktné telefónne číslo, adresa elektronickej pošty, adresa.</w:t>
      </w:r>
    </w:p>
    <w:p w14:paraId="505833E9" w14:textId="77777777" w:rsidR="00164659" w:rsidRPr="005A49D3" w:rsidRDefault="00164659" w:rsidP="00D53ACA">
      <w:pPr>
        <w:numPr>
          <w:ilvl w:val="0"/>
          <w:numId w:val="31"/>
        </w:numPr>
        <w:suppressAutoHyphens w:val="0"/>
        <w:spacing w:line="288" w:lineRule="auto"/>
        <w:ind w:left="568" w:hanging="284"/>
        <w:jc w:val="both"/>
        <w:rPr>
          <w:rFonts w:ascii="Arial" w:hAnsi="Arial" w:cs="Arial"/>
          <w:sz w:val="18"/>
          <w:szCs w:val="18"/>
          <w:lang w:val="sk-SK"/>
        </w:rPr>
      </w:pPr>
      <w:r w:rsidRPr="005A49D3">
        <w:rPr>
          <w:rFonts w:ascii="Arial" w:hAnsi="Arial" w:cs="Arial"/>
          <w:b/>
          <w:i/>
          <w:sz w:val="18"/>
          <w:szCs w:val="18"/>
          <w:lang w:val="sk-SK"/>
        </w:rPr>
        <w:t xml:space="preserve">IS iŠanón </w:t>
      </w:r>
    </w:p>
    <w:p w14:paraId="62CC5C6A" w14:textId="77777777" w:rsidR="00164659" w:rsidRPr="005A49D3" w:rsidRDefault="00164659" w:rsidP="00D53ACA">
      <w:pPr>
        <w:pStyle w:val="Odsekzoznamu"/>
        <w:ind w:left="284"/>
        <w:jc w:val="both"/>
        <w:rPr>
          <w:rFonts w:ascii="Arial" w:hAnsi="Arial" w:cs="Arial"/>
          <w:sz w:val="18"/>
          <w:szCs w:val="18"/>
          <w:lang w:val="sk-SK"/>
        </w:rPr>
      </w:pPr>
      <w:r w:rsidRPr="005A49D3">
        <w:rPr>
          <w:rFonts w:ascii="Arial" w:hAnsi="Arial" w:cs="Arial"/>
          <w:i/>
          <w:sz w:val="18"/>
          <w:szCs w:val="18"/>
          <w:lang w:val="sk-SK"/>
        </w:rPr>
        <w:t xml:space="preserve">Právny základ spracúvania osobných údajov: </w:t>
      </w:r>
      <w:r w:rsidRPr="005A49D3">
        <w:rPr>
          <w:rFonts w:ascii="Arial" w:hAnsi="Arial" w:cs="Arial"/>
          <w:sz w:val="18"/>
          <w:szCs w:val="18"/>
          <w:lang w:val="sk-SK"/>
        </w:rPr>
        <w:t>čl. 6 ods. 1 písm. a) Nariadenia.</w:t>
      </w:r>
    </w:p>
    <w:p w14:paraId="5502487D" w14:textId="77777777" w:rsidR="00164659" w:rsidRPr="005A49D3" w:rsidRDefault="00164659" w:rsidP="00D53ACA">
      <w:pPr>
        <w:pStyle w:val="Odsekzoznamu"/>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Oprávnená osoba spracúva osobné údaje v IS </w:t>
      </w:r>
      <w:r w:rsidRPr="005A49D3">
        <w:rPr>
          <w:rFonts w:ascii="Arial" w:hAnsi="Arial" w:cs="Arial"/>
          <w:i/>
          <w:sz w:val="18"/>
          <w:szCs w:val="18"/>
          <w:lang w:val="sk-SK"/>
        </w:rPr>
        <w:t>iŠanón</w:t>
      </w:r>
      <w:r w:rsidRPr="005A49D3">
        <w:rPr>
          <w:rFonts w:ascii="Arial" w:hAnsi="Arial" w:cs="Arial"/>
          <w:sz w:val="18"/>
          <w:szCs w:val="18"/>
          <w:lang w:val="sk-SK"/>
        </w:rPr>
        <w:t xml:space="preserve"> v rozsahu a spôsobom vymedzeným účelom: poskytnutia služieb iŠanónu klientom. Na tento účel spracúva v IS </w:t>
      </w:r>
      <w:r w:rsidRPr="005A49D3">
        <w:rPr>
          <w:rFonts w:ascii="Arial" w:hAnsi="Arial" w:cs="Arial"/>
          <w:i/>
          <w:sz w:val="18"/>
          <w:szCs w:val="18"/>
          <w:lang w:val="sk-SK"/>
        </w:rPr>
        <w:t xml:space="preserve">iŠanón </w:t>
      </w:r>
      <w:r w:rsidRPr="005A49D3">
        <w:rPr>
          <w:rFonts w:ascii="Arial" w:hAnsi="Arial" w:cs="Arial"/>
          <w:sz w:val="18"/>
          <w:szCs w:val="18"/>
          <w:lang w:val="sk-SK"/>
        </w:rPr>
        <w:t xml:space="preserve">osobné údaje: obrazová podobizeň, titul, meno, priezvisko, rodné priezvisko, rodné číslo (ak je pridelené), dátum narodenia, miesto a okres narodenia, trvalý pobyt, adresa prechodného pobytu, štátna príslušnosť, záznam o obmedzení spôsobilosti na právne úkony, druha číslo dokladu totožnosti, ak ide o fyzickú osobu vrátane fyzickej osoby zastupujúcej právnickú osobu, vydávajúci orgán, dátum vydania a platnosť dokladu totožnosti, ak ide o fyzickú osobu, ktorá je </w:t>
      </w:r>
      <w:r w:rsidRPr="005A49D3">
        <w:rPr>
          <w:rFonts w:ascii="Arial" w:hAnsi="Arial" w:cs="Arial"/>
          <w:sz w:val="18"/>
          <w:szCs w:val="18"/>
          <w:lang w:val="sk-SK"/>
        </w:rPr>
        <w:lastRenderedPageBreak/>
        <w:t>podnikateľom, aj adresa miesta podnikania, označenie registra alebo inej evidencie, v ktorej je podnikajúca fyzická osoba zapísaná, a číslo zápisu do tohto registra alebo evidencie, kontaktné telefónne číslo, faxové číslo a adresa elektronickej pošty, ak ich má, doklad a údaje preukazujúce oprávnenie na zastupovanie, ak ide o zástupcu, obchodné meno, sídlo a identifikačné číslo právnickej osoby, v ktorej mene obchod vykonáva.</w:t>
      </w:r>
    </w:p>
    <w:p w14:paraId="4FB662D9" w14:textId="77777777" w:rsidR="00164659" w:rsidRPr="005A49D3" w:rsidRDefault="00164659" w:rsidP="00D53ACA">
      <w:pPr>
        <w:spacing w:after="120" w:line="288" w:lineRule="auto"/>
        <w:ind w:left="284"/>
        <w:jc w:val="both"/>
        <w:rPr>
          <w:rFonts w:ascii="Arial" w:hAnsi="Arial" w:cs="Arial"/>
          <w:b/>
          <w:i/>
          <w:sz w:val="18"/>
          <w:szCs w:val="18"/>
          <w:lang w:val="sk-SK"/>
        </w:rPr>
      </w:pPr>
      <w:r w:rsidRPr="005A49D3">
        <w:rPr>
          <w:rFonts w:ascii="Arial" w:hAnsi="Arial" w:cs="Arial"/>
          <w:sz w:val="18"/>
          <w:szCs w:val="18"/>
          <w:lang w:val="sk-SK"/>
        </w:rPr>
        <w:t>OO nemá povolenie spracúvať osobné údaje v uvedených informačných systémoch (IS):</w:t>
      </w:r>
    </w:p>
    <w:tbl>
      <w:tblPr>
        <w:tblStyle w:val="Mriekatabuky"/>
        <w:tblW w:w="9214" w:type="dxa"/>
        <w:jc w:val="center"/>
        <w:tblLook w:val="04A0" w:firstRow="1" w:lastRow="0" w:firstColumn="1" w:lastColumn="0" w:noHBand="0" w:noVBand="1"/>
      </w:tblPr>
      <w:tblGrid>
        <w:gridCol w:w="4744"/>
        <w:gridCol w:w="4470"/>
      </w:tblGrid>
      <w:tr w:rsidR="00164659" w:rsidRPr="005A49D3" w14:paraId="7ED8CA42" w14:textId="77777777" w:rsidTr="00D53ACA">
        <w:trPr>
          <w:jc w:val="center"/>
        </w:trPr>
        <w:tc>
          <w:tcPr>
            <w:tcW w:w="4744" w:type="dxa"/>
          </w:tcPr>
          <w:p w14:paraId="22FAF454" w14:textId="77777777" w:rsidR="00164659" w:rsidRPr="005A49D3" w:rsidRDefault="00164659" w:rsidP="00D53ACA">
            <w:pPr>
              <w:pStyle w:val="Odsekzoznamu"/>
              <w:numPr>
                <w:ilvl w:val="0"/>
                <w:numId w:val="43"/>
              </w:numPr>
              <w:spacing w:line="288" w:lineRule="auto"/>
              <w:ind w:left="317" w:hanging="317"/>
              <w:jc w:val="both"/>
              <w:rPr>
                <w:rFonts w:ascii="Arial" w:hAnsi="Arial" w:cs="Arial"/>
                <w:sz w:val="18"/>
                <w:szCs w:val="18"/>
                <w:lang w:val="sk-SK"/>
              </w:rPr>
            </w:pPr>
            <w:r w:rsidRPr="005A49D3">
              <w:rPr>
                <w:rFonts w:ascii="Arial" w:hAnsi="Arial" w:cs="Arial"/>
                <w:sz w:val="18"/>
                <w:szCs w:val="18"/>
                <w:lang w:val="sk-SK"/>
              </w:rPr>
              <w:t>IS Agenda (samostatného) finančného agenta</w:t>
            </w:r>
          </w:p>
        </w:tc>
        <w:tc>
          <w:tcPr>
            <w:tcW w:w="4470" w:type="dxa"/>
          </w:tcPr>
          <w:p w14:paraId="107BF7A9" w14:textId="77777777" w:rsidR="00164659" w:rsidRPr="005A49D3" w:rsidRDefault="00164659" w:rsidP="00D53ACA">
            <w:pPr>
              <w:pStyle w:val="Odsekzoznamu"/>
              <w:numPr>
                <w:ilvl w:val="0"/>
                <w:numId w:val="43"/>
              </w:numPr>
              <w:spacing w:line="288" w:lineRule="auto"/>
              <w:ind w:left="393" w:hanging="393"/>
              <w:jc w:val="both"/>
              <w:rPr>
                <w:rFonts w:ascii="Arial" w:hAnsi="Arial" w:cs="Arial"/>
                <w:sz w:val="18"/>
                <w:szCs w:val="18"/>
                <w:lang w:val="sk-SK"/>
              </w:rPr>
            </w:pPr>
            <w:r w:rsidRPr="005A49D3">
              <w:rPr>
                <w:rFonts w:ascii="Arial" w:hAnsi="Arial" w:cs="Arial"/>
                <w:sz w:val="18"/>
                <w:szCs w:val="18"/>
                <w:lang w:val="sk-SK"/>
              </w:rPr>
              <w:t>IS Priamy marketing pre klientov</w:t>
            </w:r>
          </w:p>
        </w:tc>
      </w:tr>
      <w:tr w:rsidR="00164659" w:rsidRPr="005A49D3" w14:paraId="58151368" w14:textId="77777777" w:rsidTr="00D53ACA">
        <w:trPr>
          <w:jc w:val="center"/>
        </w:trPr>
        <w:tc>
          <w:tcPr>
            <w:tcW w:w="4744" w:type="dxa"/>
          </w:tcPr>
          <w:p w14:paraId="5DD44B33" w14:textId="77777777" w:rsidR="00164659" w:rsidRPr="005A49D3" w:rsidRDefault="00164659" w:rsidP="00D53ACA">
            <w:pPr>
              <w:pStyle w:val="Odsekzoznamu"/>
              <w:numPr>
                <w:ilvl w:val="0"/>
                <w:numId w:val="43"/>
              </w:numPr>
              <w:spacing w:line="288" w:lineRule="auto"/>
              <w:ind w:left="317" w:hanging="317"/>
              <w:jc w:val="both"/>
              <w:rPr>
                <w:rFonts w:ascii="Arial" w:hAnsi="Arial" w:cs="Arial"/>
                <w:sz w:val="18"/>
                <w:szCs w:val="18"/>
                <w:lang w:val="sk-SK"/>
              </w:rPr>
            </w:pPr>
            <w:r w:rsidRPr="005A49D3">
              <w:rPr>
                <w:rFonts w:ascii="Arial" w:hAnsi="Arial" w:cs="Arial"/>
                <w:sz w:val="18"/>
                <w:szCs w:val="18"/>
                <w:lang w:val="sk-SK"/>
              </w:rPr>
              <w:t>IS Účtovná agenda</w:t>
            </w:r>
          </w:p>
        </w:tc>
        <w:tc>
          <w:tcPr>
            <w:tcW w:w="4470" w:type="dxa"/>
          </w:tcPr>
          <w:p w14:paraId="3455BBDE" w14:textId="77777777" w:rsidR="00164659" w:rsidRPr="005A49D3" w:rsidRDefault="00164659" w:rsidP="00D53ACA">
            <w:pPr>
              <w:pStyle w:val="Odsekzoznamu"/>
              <w:numPr>
                <w:ilvl w:val="0"/>
                <w:numId w:val="43"/>
              </w:numPr>
              <w:spacing w:line="288" w:lineRule="auto"/>
              <w:ind w:left="393" w:hanging="393"/>
              <w:jc w:val="both"/>
              <w:rPr>
                <w:rFonts w:ascii="Arial" w:hAnsi="Arial" w:cs="Arial"/>
                <w:sz w:val="18"/>
                <w:szCs w:val="18"/>
                <w:lang w:val="sk-SK"/>
              </w:rPr>
            </w:pPr>
            <w:r w:rsidRPr="005A49D3">
              <w:rPr>
                <w:rFonts w:ascii="Arial" w:hAnsi="Arial" w:cs="Arial"/>
                <w:sz w:val="18"/>
                <w:szCs w:val="18"/>
                <w:lang w:val="sk-SK"/>
              </w:rPr>
              <w:t>IS Whistleblowing</w:t>
            </w:r>
          </w:p>
        </w:tc>
      </w:tr>
      <w:tr w:rsidR="00164659" w:rsidRPr="005A49D3" w14:paraId="7FB3E70E" w14:textId="77777777" w:rsidTr="00D53ACA">
        <w:trPr>
          <w:jc w:val="center"/>
        </w:trPr>
        <w:tc>
          <w:tcPr>
            <w:tcW w:w="4744" w:type="dxa"/>
          </w:tcPr>
          <w:p w14:paraId="3B965BDE" w14:textId="77777777" w:rsidR="00164659" w:rsidRPr="005A49D3" w:rsidRDefault="00164659" w:rsidP="0037361A">
            <w:pPr>
              <w:pStyle w:val="Odsekzoznamu"/>
              <w:numPr>
                <w:ilvl w:val="0"/>
                <w:numId w:val="43"/>
              </w:numPr>
              <w:spacing w:line="288" w:lineRule="auto"/>
              <w:ind w:left="317" w:hanging="317"/>
              <w:jc w:val="both"/>
              <w:rPr>
                <w:rFonts w:ascii="Arial" w:hAnsi="Arial" w:cs="Arial"/>
                <w:sz w:val="18"/>
                <w:szCs w:val="18"/>
                <w:lang w:val="sk-SK"/>
              </w:rPr>
            </w:pPr>
            <w:r w:rsidRPr="005A49D3">
              <w:rPr>
                <w:rFonts w:ascii="Arial" w:hAnsi="Arial" w:cs="Arial"/>
                <w:sz w:val="18"/>
                <w:szCs w:val="18"/>
                <w:lang w:val="sk-SK"/>
              </w:rPr>
              <w:t>IS Správa archivácie (registratúry)</w:t>
            </w:r>
          </w:p>
        </w:tc>
        <w:tc>
          <w:tcPr>
            <w:tcW w:w="4470" w:type="dxa"/>
          </w:tcPr>
          <w:p w14:paraId="124F1A62" w14:textId="77777777" w:rsidR="00164659" w:rsidRPr="005A49D3" w:rsidRDefault="00164659" w:rsidP="00D53ACA">
            <w:pPr>
              <w:pStyle w:val="Odsekzoznamu"/>
              <w:numPr>
                <w:ilvl w:val="0"/>
                <w:numId w:val="43"/>
              </w:numPr>
              <w:spacing w:line="288" w:lineRule="auto"/>
              <w:ind w:left="393" w:hanging="393"/>
              <w:jc w:val="both"/>
              <w:rPr>
                <w:rFonts w:ascii="Arial" w:hAnsi="Arial" w:cs="Arial"/>
                <w:sz w:val="18"/>
                <w:szCs w:val="18"/>
                <w:lang w:val="sk-SK"/>
              </w:rPr>
            </w:pPr>
            <w:r w:rsidRPr="005A49D3">
              <w:rPr>
                <w:rFonts w:ascii="Arial" w:hAnsi="Arial" w:cs="Arial"/>
                <w:sz w:val="18"/>
                <w:szCs w:val="18"/>
                <w:lang w:val="sk-SK"/>
              </w:rPr>
              <w:t>IS Personalistika a mzdy</w:t>
            </w:r>
          </w:p>
        </w:tc>
      </w:tr>
      <w:tr w:rsidR="00164659" w:rsidRPr="005A49D3" w14:paraId="7A34F565" w14:textId="77777777" w:rsidTr="00D53ACA">
        <w:trPr>
          <w:jc w:val="center"/>
        </w:trPr>
        <w:tc>
          <w:tcPr>
            <w:tcW w:w="4744" w:type="dxa"/>
          </w:tcPr>
          <w:p w14:paraId="33B412E6" w14:textId="7C9F0150" w:rsidR="00164659" w:rsidRPr="005A49D3" w:rsidRDefault="00164659" w:rsidP="00E02130">
            <w:pPr>
              <w:pStyle w:val="Odsekzoznamu"/>
              <w:numPr>
                <w:ilvl w:val="0"/>
                <w:numId w:val="43"/>
              </w:numPr>
              <w:suppressAutoHyphens w:val="0"/>
              <w:ind w:left="317" w:hanging="317"/>
              <w:jc w:val="both"/>
              <w:rPr>
                <w:rFonts w:ascii="Arial" w:hAnsi="Arial" w:cs="Arial"/>
                <w:sz w:val="18"/>
                <w:szCs w:val="18"/>
                <w:lang w:val="sk-SK"/>
              </w:rPr>
            </w:pPr>
            <w:r w:rsidRPr="005A49D3">
              <w:rPr>
                <w:rFonts w:ascii="Arial" w:hAnsi="Arial" w:cs="Arial"/>
                <w:sz w:val="18"/>
                <w:szCs w:val="18"/>
                <w:lang w:val="sk-SK"/>
              </w:rPr>
              <w:t>IS Kamerový systém</w:t>
            </w:r>
          </w:p>
        </w:tc>
        <w:tc>
          <w:tcPr>
            <w:tcW w:w="4470" w:type="dxa"/>
          </w:tcPr>
          <w:p w14:paraId="1E45E37D" w14:textId="77777777" w:rsidR="00164659" w:rsidRPr="005A49D3" w:rsidRDefault="00164659" w:rsidP="00D53ACA">
            <w:pPr>
              <w:pStyle w:val="Odsekzoznamu"/>
              <w:numPr>
                <w:ilvl w:val="0"/>
                <w:numId w:val="44"/>
              </w:numPr>
              <w:spacing w:line="288" w:lineRule="auto"/>
              <w:ind w:left="393" w:hanging="393"/>
              <w:jc w:val="both"/>
              <w:rPr>
                <w:rFonts w:ascii="Arial" w:hAnsi="Arial" w:cs="Arial"/>
                <w:sz w:val="18"/>
                <w:szCs w:val="18"/>
                <w:lang w:val="sk-SK"/>
              </w:rPr>
            </w:pPr>
            <w:r w:rsidRPr="005A49D3">
              <w:rPr>
                <w:rFonts w:ascii="Arial" w:hAnsi="Arial" w:cs="Arial"/>
                <w:sz w:val="18"/>
                <w:szCs w:val="18"/>
                <w:lang w:val="sk-SK"/>
              </w:rPr>
              <w:t>IS Kniha návštev</w:t>
            </w:r>
          </w:p>
        </w:tc>
      </w:tr>
    </w:tbl>
    <w:p w14:paraId="5CB70C5D" w14:textId="77777777" w:rsidR="00164659" w:rsidRPr="005A49D3" w:rsidRDefault="00164659" w:rsidP="00D53ACA">
      <w:pPr>
        <w:spacing w:before="120" w:line="288" w:lineRule="auto"/>
        <w:ind w:left="284"/>
        <w:jc w:val="both"/>
        <w:rPr>
          <w:rFonts w:ascii="Arial" w:hAnsi="Arial" w:cs="Arial"/>
          <w:sz w:val="18"/>
          <w:szCs w:val="18"/>
          <w:lang w:val="sk-SK"/>
        </w:rPr>
      </w:pPr>
      <w:r w:rsidRPr="005A49D3">
        <w:rPr>
          <w:rFonts w:ascii="Arial" w:hAnsi="Arial" w:cs="Arial"/>
          <w:sz w:val="18"/>
          <w:szCs w:val="18"/>
          <w:lang w:val="sk-SK"/>
        </w:rPr>
        <w:t xml:space="preserve">Iné spracovateľské operácie s osobnými údajmi je oprávnená osoba oprávnená vykonať len na základe predchádzajúceho súhlasu (poverenia) spoločnosti UNI a v súlade so Zákonom o ochrane osobných údajov, Nariadením a inými zákonmi a všeobecne záväznými právnymi predpismi a internými riadiacimi aktmi UNI. </w:t>
      </w:r>
    </w:p>
    <w:p w14:paraId="7562428B" w14:textId="77777777" w:rsidR="00164659" w:rsidRPr="005A49D3" w:rsidRDefault="00164659" w:rsidP="00D53ACA">
      <w:pPr>
        <w:numPr>
          <w:ilvl w:val="0"/>
          <w:numId w:val="26"/>
        </w:numPr>
        <w:tabs>
          <w:tab w:val="clear" w:pos="720"/>
        </w:tabs>
        <w:spacing w:line="288" w:lineRule="auto"/>
        <w:ind w:left="567" w:hanging="283"/>
        <w:jc w:val="both"/>
        <w:rPr>
          <w:rFonts w:ascii="Arial" w:hAnsi="Arial" w:cs="Arial"/>
          <w:b/>
          <w:sz w:val="18"/>
          <w:szCs w:val="18"/>
          <w:lang w:val="sk-SK"/>
        </w:rPr>
      </w:pPr>
      <w:r w:rsidRPr="005A49D3">
        <w:rPr>
          <w:rFonts w:ascii="Arial" w:hAnsi="Arial" w:cs="Arial"/>
          <w:b/>
          <w:sz w:val="18"/>
          <w:szCs w:val="18"/>
          <w:lang w:val="sk-SK"/>
        </w:rPr>
        <w:t>Podmienky spracúvania osobných údajov</w:t>
      </w:r>
    </w:p>
    <w:p w14:paraId="559FCAE0"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Podmienky spracúvania osobných údajov sú vymedzené v dokumente: GDPR v podmienkach UMD. Oprávnená osoba svojim podpisom potvrdzuje, že bola v plnom rozsahu oboznámená s platnými internými riadiacimi aktmi UNI upravujúcimi práva a povinnosti oprávnených osôb v procese spracúvania osobných údajov, najmä s bezpečnostnou dokumentáciou informačných systémov osobných údajov (predovšetkým GDPR v podmienkach UMD), ktoré sú dostupné na internom serveri UNI, a ktoré pri podpise tohto záznamu prevzala. Oprávnená osoba svojim podpisom potvrdzuje, že porozumela svojim právam a povinnostiam týkajúcich sa spracúvania osobných údajov v mene UNI.</w:t>
      </w:r>
    </w:p>
    <w:p w14:paraId="6E36E14B" w14:textId="77777777" w:rsidR="00164659" w:rsidRPr="005A49D3" w:rsidRDefault="00164659" w:rsidP="00D53ACA">
      <w:pPr>
        <w:numPr>
          <w:ilvl w:val="0"/>
          <w:numId w:val="26"/>
        </w:numPr>
        <w:tabs>
          <w:tab w:val="clear" w:pos="720"/>
        </w:tabs>
        <w:spacing w:line="288" w:lineRule="auto"/>
        <w:ind w:left="567" w:hanging="283"/>
        <w:jc w:val="both"/>
        <w:rPr>
          <w:rFonts w:ascii="Arial" w:hAnsi="Arial" w:cs="Arial"/>
          <w:b/>
          <w:sz w:val="18"/>
          <w:szCs w:val="18"/>
          <w:lang w:val="sk-SK"/>
        </w:rPr>
      </w:pPr>
      <w:r w:rsidRPr="005A49D3">
        <w:rPr>
          <w:rFonts w:ascii="Arial" w:hAnsi="Arial" w:cs="Arial"/>
          <w:b/>
          <w:sz w:val="18"/>
          <w:szCs w:val="18"/>
          <w:lang w:val="sk-SK"/>
        </w:rPr>
        <w:t>Zodpovednosť za porušenie povinností</w:t>
      </w:r>
    </w:p>
    <w:p w14:paraId="4A6DE5FE"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Tomu kto porušil alebo nesplnil povinnosti stanovené Nariadením, Zákonom o ochrane osobných údajov, resp. nesplnil príkaz, opatrenie alebo nedodržal obmedzenie, môže Úrad v súlade s § 104 Zákona o ochrane osobných údajov uložiť pokutu až do výšky 20.000.000,- EUR, alebo ak ide o podnik do 4 % celkového svetového ročného obratu za predchádzajúci účtovný rok, podľa toho, ktorá suma je vyššia.</w:t>
      </w:r>
    </w:p>
    <w:p w14:paraId="79D0EBC1" w14:textId="311EA130"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 xml:space="preserve">V súvislosti s protiprávnym nakladaním s osobnými údajmi môže oprávnená osoba naplniť skutkovú podstatu trestného činu podľa § </w:t>
      </w:r>
      <w:smartTag w:uri="urn:schemas-microsoft-com:office:smarttags" w:element="metricconverter">
        <w:smartTagPr>
          <w:attr w:name="ProductID" w:val="247 a"/>
        </w:smartTagPr>
        <w:r w:rsidRPr="005A49D3">
          <w:rPr>
            <w:rFonts w:ascii="Arial" w:hAnsi="Arial" w:cs="Arial"/>
            <w:sz w:val="18"/>
            <w:szCs w:val="18"/>
            <w:lang w:val="sk-SK"/>
          </w:rPr>
          <w:t>247 a</w:t>
        </w:r>
      </w:smartTag>
      <w:r w:rsidRPr="005A49D3">
        <w:rPr>
          <w:rFonts w:ascii="Arial" w:hAnsi="Arial" w:cs="Arial"/>
          <w:sz w:val="18"/>
          <w:szCs w:val="18"/>
          <w:lang w:val="sk-SK"/>
        </w:rPr>
        <w:t xml:space="preserve"> § 374 zákona č. 300/2005 Z. z. Trestný zákon v znení neskorších predpisov.</w:t>
      </w:r>
    </w:p>
    <w:p w14:paraId="68DAC012" w14:textId="77777777" w:rsidR="00164659" w:rsidRPr="005A49D3" w:rsidRDefault="00164659" w:rsidP="00D53ACA">
      <w:pPr>
        <w:spacing w:line="288" w:lineRule="auto"/>
        <w:ind w:left="284"/>
        <w:jc w:val="both"/>
        <w:rPr>
          <w:rFonts w:ascii="Arial" w:hAnsi="Arial" w:cs="Arial"/>
          <w:sz w:val="18"/>
          <w:szCs w:val="18"/>
          <w:lang w:val="sk-SK"/>
        </w:rPr>
      </w:pPr>
      <w:r w:rsidRPr="005A49D3">
        <w:rPr>
          <w:rFonts w:ascii="Arial" w:hAnsi="Arial" w:cs="Arial"/>
          <w:sz w:val="18"/>
          <w:szCs w:val="18"/>
          <w:lang w:val="sk-SK"/>
        </w:rPr>
        <w:t>Oprávnená osoba, ako osoba konajúca na základe poverenia UNI, svojim podpisom potvrdzuje, že bola oboznámená so všeobecne záväznými právnymi predpismi, najmä Nariadením, Zákonom o ochrane osobných údajov, internými riadiacimi aktmi UNI pri spracúvaní osobných údajov, svojim právam a povinnostiam vymedzeným v tomto zázname, ako aj vo všeobecne záväzných právnych predpisoch, interných riadiacich aktov UNI, a zodpovednosti za ich porušenie v plnom rozsahu porozumela a zaväzuje sa ich dodržiavať.</w:t>
      </w:r>
    </w:p>
    <w:p w14:paraId="1258D5A6" w14:textId="12BEB173" w:rsidR="005179E8" w:rsidRPr="005A49D3" w:rsidRDefault="005179E8" w:rsidP="003614D8">
      <w:pPr>
        <w:spacing w:line="288" w:lineRule="auto"/>
        <w:jc w:val="both"/>
        <w:rPr>
          <w:rStyle w:val="slostrany"/>
          <w:rFonts w:ascii="Arial" w:hAnsi="Arial" w:cs="Arial"/>
          <w:bCs/>
          <w:sz w:val="18"/>
          <w:szCs w:val="18"/>
          <w:lang w:val="sk-SK"/>
        </w:rPr>
      </w:pPr>
      <w:r w:rsidRPr="005A49D3">
        <w:rPr>
          <w:rFonts w:ascii="Arial" w:hAnsi="Arial" w:cs="Arial"/>
          <w:sz w:val="18"/>
          <w:szCs w:val="18"/>
          <w:lang w:val="sk-SK"/>
        </w:rPr>
        <w:t xml:space="preserve">Sprostredkovateľ podpisom zmluvy potvrdzuje, že vyššie uvedený </w:t>
      </w:r>
      <w:r w:rsidRPr="005A49D3">
        <w:rPr>
          <w:rStyle w:val="slostrany"/>
          <w:rFonts w:ascii="Arial" w:hAnsi="Arial" w:cs="Arial"/>
          <w:bCs/>
          <w:sz w:val="18"/>
          <w:szCs w:val="18"/>
          <w:lang w:val="sk-SK"/>
        </w:rPr>
        <w:t>ZÁZNAM O POUČENÍ OPRÁVNENEJ OSOBY</w:t>
      </w:r>
      <w:r w:rsidRPr="005A49D3">
        <w:rPr>
          <w:rFonts w:ascii="Arial" w:hAnsi="Arial" w:cs="Arial"/>
          <w:sz w:val="18"/>
          <w:szCs w:val="18"/>
          <w:lang w:val="sk-SK"/>
        </w:rPr>
        <w:t xml:space="preserve"> mu je jasný, zrozumiteľný, porozumel jeho obsahu a pri spracúvaní osobných údajov sa zaväzuje ním riadiť</w:t>
      </w:r>
      <w:r w:rsidR="00692ABB" w:rsidRPr="005A49D3">
        <w:rPr>
          <w:rFonts w:ascii="Arial" w:hAnsi="Arial" w:cs="Arial"/>
          <w:sz w:val="18"/>
          <w:szCs w:val="18"/>
          <w:lang w:val="sk-SK"/>
        </w:rPr>
        <w:t>.</w:t>
      </w:r>
    </w:p>
    <w:p w14:paraId="712DB3DA" w14:textId="77777777" w:rsidR="0086307B" w:rsidRPr="005A49D3" w:rsidRDefault="0086307B" w:rsidP="00B739B6">
      <w:pPr>
        <w:spacing w:before="120" w:line="288" w:lineRule="auto"/>
        <w:jc w:val="center"/>
        <w:rPr>
          <w:rStyle w:val="slostrany"/>
          <w:rFonts w:ascii="Arial" w:hAnsi="Arial" w:cs="Arial"/>
          <w:b/>
          <w:bCs/>
          <w:sz w:val="18"/>
          <w:szCs w:val="18"/>
          <w:lang w:val="sk-SK"/>
        </w:rPr>
      </w:pPr>
      <w:r w:rsidRPr="005A49D3">
        <w:rPr>
          <w:rStyle w:val="slostrany"/>
          <w:rFonts w:ascii="Arial" w:hAnsi="Arial" w:cs="Arial"/>
          <w:b/>
          <w:bCs/>
          <w:sz w:val="18"/>
          <w:szCs w:val="18"/>
          <w:lang w:val="sk-SK"/>
        </w:rPr>
        <w:t>X. Plnomocenstvo</w:t>
      </w:r>
    </w:p>
    <w:p w14:paraId="0159B21A" w14:textId="77777777" w:rsidR="0086307B" w:rsidRPr="005A49D3" w:rsidRDefault="0086307B" w:rsidP="002A7A8D">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Universal udeľuje sprostredkovateľovi plnomocenstvo a splnomocňuje ho, aby pri zariaďovaní finančného sprostredkovania pre Universal namiesto Universalu konal za Splnomocniteľa v rozsahu, v akom je na to oprávnený Universal na základe osobitného plnomocenstva udeleného Splnomocniteľom Universalu. </w:t>
      </w:r>
    </w:p>
    <w:p w14:paraId="69124551" w14:textId="77777777" w:rsidR="00307341" w:rsidRPr="005A49D3" w:rsidRDefault="0086307B" w:rsidP="002A7A8D">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 právnych úkonov sprostredkovateľa vykonaných v medziach oprávnenia zastupovať vyplývajúceho z tohto plnomocenstva je zaviazaný priamo Splnomocniteľ.</w:t>
      </w:r>
    </w:p>
    <w:p w14:paraId="7CFA2544" w14:textId="77777777" w:rsidR="00307341" w:rsidRPr="005A49D3" w:rsidRDefault="0086307B" w:rsidP="002A7A8D">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Splnomocniteľom sa pre účel tohto plnomocenstva rozumie každá finančná inštitúcia, pre ktorú </w:t>
      </w:r>
      <w:r w:rsidR="00307341" w:rsidRPr="005A49D3">
        <w:rPr>
          <w:rFonts w:ascii="Arial" w:hAnsi="Arial" w:cs="Arial"/>
          <w:sz w:val="18"/>
          <w:szCs w:val="18"/>
          <w:lang w:val="sk-SK"/>
        </w:rPr>
        <w:t>Universal</w:t>
      </w:r>
      <w:r w:rsidRPr="005A49D3">
        <w:rPr>
          <w:rFonts w:ascii="Arial" w:hAnsi="Arial" w:cs="Arial"/>
          <w:sz w:val="18"/>
          <w:szCs w:val="18"/>
          <w:lang w:val="sk-SK"/>
        </w:rPr>
        <w:t xml:space="preserve"> ako samostatný finančný agent vykonáva finančné sprostredkovanie na základe osobitnej písomnej zmluvy uzavretej medzi </w:t>
      </w:r>
      <w:r w:rsidR="00307341" w:rsidRPr="005A49D3">
        <w:rPr>
          <w:rFonts w:ascii="Arial" w:hAnsi="Arial" w:cs="Arial"/>
          <w:sz w:val="18"/>
          <w:szCs w:val="18"/>
          <w:lang w:val="sk-SK"/>
        </w:rPr>
        <w:t>Universalom</w:t>
      </w:r>
      <w:r w:rsidRPr="005A49D3">
        <w:rPr>
          <w:rFonts w:ascii="Arial" w:hAnsi="Arial" w:cs="Arial"/>
          <w:sz w:val="18"/>
          <w:szCs w:val="18"/>
          <w:lang w:val="sk-SK"/>
        </w:rPr>
        <w:t xml:space="preserve"> na strane jednej a takouto finančnou inštitúciou na strane druhej (ďalej aj „zmluvná finančná inštitúcia“), ktorá udelila </w:t>
      </w:r>
      <w:r w:rsidR="00307341" w:rsidRPr="005A49D3">
        <w:rPr>
          <w:rFonts w:ascii="Arial" w:hAnsi="Arial" w:cs="Arial"/>
          <w:sz w:val="18"/>
          <w:szCs w:val="18"/>
          <w:lang w:val="sk-SK"/>
        </w:rPr>
        <w:t>Universalu</w:t>
      </w:r>
      <w:r w:rsidRPr="005A49D3">
        <w:rPr>
          <w:rFonts w:ascii="Arial" w:hAnsi="Arial" w:cs="Arial"/>
          <w:sz w:val="18"/>
          <w:szCs w:val="18"/>
          <w:lang w:val="sk-SK"/>
        </w:rPr>
        <w:t xml:space="preserve"> osobitné písomné plnomocenstvo a </w:t>
      </w:r>
      <w:r w:rsidR="00307341" w:rsidRPr="005A49D3">
        <w:rPr>
          <w:rFonts w:ascii="Arial" w:hAnsi="Arial" w:cs="Arial"/>
          <w:sz w:val="18"/>
          <w:szCs w:val="18"/>
          <w:lang w:val="sk-SK"/>
        </w:rPr>
        <w:t>Universal</w:t>
      </w:r>
      <w:r w:rsidRPr="005A49D3">
        <w:rPr>
          <w:rFonts w:ascii="Arial" w:hAnsi="Arial" w:cs="Arial"/>
          <w:sz w:val="18"/>
          <w:szCs w:val="18"/>
          <w:lang w:val="sk-SK"/>
        </w:rPr>
        <w:t xml:space="preserve"> ním splnomocnila, aby </w:t>
      </w:r>
      <w:r w:rsidR="00307341" w:rsidRPr="005A49D3">
        <w:rPr>
          <w:rFonts w:ascii="Arial" w:hAnsi="Arial" w:cs="Arial"/>
          <w:sz w:val="18"/>
          <w:szCs w:val="18"/>
          <w:lang w:val="sk-SK"/>
        </w:rPr>
        <w:t>Universal</w:t>
      </w:r>
      <w:r w:rsidRPr="005A49D3">
        <w:rPr>
          <w:rFonts w:ascii="Arial" w:hAnsi="Arial" w:cs="Arial"/>
          <w:sz w:val="18"/>
          <w:szCs w:val="18"/>
          <w:lang w:val="sk-SK"/>
        </w:rPr>
        <w:t xml:space="preserve"> pri vykonávaní činností, ktoré sú obsahom finančného sprostredkovania, zastupoval zmluvnú finančnú inštitúciu pri právnych úkonoch v medziach oprávnenia zastupovať uvedeného v takomto osobitnom písomnom plnomocenstve udelenom </w:t>
      </w:r>
      <w:r w:rsidR="00307341" w:rsidRPr="005A49D3">
        <w:rPr>
          <w:rFonts w:ascii="Arial" w:hAnsi="Arial" w:cs="Arial"/>
          <w:sz w:val="18"/>
          <w:szCs w:val="18"/>
          <w:lang w:val="sk-SK"/>
        </w:rPr>
        <w:t>Universalu</w:t>
      </w:r>
      <w:r w:rsidRPr="005A49D3">
        <w:rPr>
          <w:rFonts w:ascii="Arial" w:hAnsi="Arial" w:cs="Arial"/>
          <w:sz w:val="18"/>
          <w:szCs w:val="18"/>
          <w:lang w:val="sk-SK"/>
        </w:rPr>
        <w:t xml:space="preserve"> zmluvnou finančnou inštitúciou (ďalej len „osobitné plnomocenstvo“).</w:t>
      </w:r>
    </w:p>
    <w:p w14:paraId="23749C23" w14:textId="77777777" w:rsidR="00307341" w:rsidRPr="005A49D3" w:rsidRDefault="0086307B" w:rsidP="00D53ACA">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Ak je na to </w:t>
      </w:r>
      <w:r w:rsidR="00307341" w:rsidRPr="005A49D3">
        <w:rPr>
          <w:rFonts w:ascii="Arial" w:hAnsi="Arial" w:cs="Arial"/>
          <w:sz w:val="18"/>
          <w:szCs w:val="18"/>
          <w:lang w:val="sk-SK"/>
        </w:rPr>
        <w:t>Universal</w:t>
      </w:r>
      <w:r w:rsidRPr="005A49D3">
        <w:rPr>
          <w:rFonts w:ascii="Arial" w:hAnsi="Arial" w:cs="Arial"/>
          <w:sz w:val="18"/>
          <w:szCs w:val="18"/>
          <w:lang w:val="sk-SK"/>
        </w:rPr>
        <w:t xml:space="preserve"> oprávnený v medziach oprávnenia zastupovať Splnomocniteľa vyplývajúceho z osobitného plnomocenstva, tak na základe tohto plnomocenstva je </w:t>
      </w:r>
      <w:r w:rsidR="00307341" w:rsidRPr="005A49D3">
        <w:rPr>
          <w:rFonts w:ascii="Arial" w:hAnsi="Arial" w:cs="Arial"/>
          <w:sz w:val="18"/>
          <w:szCs w:val="18"/>
          <w:lang w:val="sk-SK"/>
        </w:rPr>
        <w:t xml:space="preserve">sprostredkovateľ </w:t>
      </w:r>
      <w:r w:rsidRPr="005A49D3">
        <w:rPr>
          <w:rFonts w:ascii="Arial" w:hAnsi="Arial" w:cs="Arial"/>
          <w:sz w:val="18"/>
          <w:szCs w:val="18"/>
          <w:lang w:val="sk-SK"/>
        </w:rPr>
        <w:t>oprávnený namiesto Splnomocniteľa konať za Splnomocniteľa v takomto rozsahu:</w:t>
      </w:r>
    </w:p>
    <w:p w14:paraId="56C2594C" w14:textId="455EAC6B" w:rsidR="0086307B" w:rsidRPr="00717417" w:rsidRDefault="0086307B" w:rsidP="00192713">
      <w:pPr>
        <w:pStyle w:val="Odsekzoznamu"/>
        <w:numPr>
          <w:ilvl w:val="1"/>
          <w:numId w:val="24"/>
        </w:numPr>
        <w:spacing w:line="288" w:lineRule="auto"/>
        <w:ind w:left="851" w:hanging="567"/>
        <w:jc w:val="both"/>
        <w:rPr>
          <w:rFonts w:ascii="Arial" w:hAnsi="Arial" w:cs="Arial"/>
          <w:sz w:val="18"/>
          <w:szCs w:val="18"/>
          <w:lang w:val="sk-SK"/>
        </w:rPr>
      </w:pPr>
      <w:r w:rsidRPr="00717417">
        <w:rPr>
          <w:rFonts w:ascii="Arial" w:hAnsi="Arial" w:cs="Arial"/>
          <w:sz w:val="18"/>
          <w:szCs w:val="18"/>
          <w:lang w:val="sk-SK"/>
        </w:rPr>
        <w:t xml:space="preserve">predkladať za Splnomocniteľa ponuky na uzavretie zmluvy o poskytnutí finančnej služby, uzavierať </w:t>
      </w:r>
      <w:r w:rsidR="00307341" w:rsidRPr="00717417">
        <w:rPr>
          <w:rFonts w:ascii="Arial" w:hAnsi="Arial" w:cs="Arial"/>
          <w:sz w:val="18"/>
          <w:szCs w:val="18"/>
          <w:lang w:val="sk-SK"/>
        </w:rPr>
        <w:t>za</w:t>
      </w:r>
      <w:r w:rsidR="00D53ACA" w:rsidRPr="00717417">
        <w:rPr>
          <w:rFonts w:ascii="Arial" w:hAnsi="Arial" w:cs="Arial"/>
          <w:sz w:val="18"/>
          <w:szCs w:val="18"/>
          <w:lang w:val="sk-SK"/>
        </w:rPr>
        <w:t xml:space="preserve"> Splnomocniteľa</w:t>
      </w:r>
      <w:r w:rsidR="00717417" w:rsidRPr="00717417">
        <w:rPr>
          <w:rFonts w:ascii="Arial" w:hAnsi="Arial" w:cs="Arial"/>
          <w:sz w:val="18"/>
          <w:szCs w:val="18"/>
          <w:lang w:val="sk-SK"/>
        </w:rPr>
        <w:t xml:space="preserve"> </w:t>
      </w:r>
      <w:r w:rsidRPr="00717417">
        <w:rPr>
          <w:rFonts w:ascii="Arial" w:hAnsi="Arial" w:cs="Arial"/>
          <w:sz w:val="18"/>
          <w:szCs w:val="18"/>
          <w:lang w:val="sk-SK"/>
        </w:rPr>
        <w:t xml:space="preserve">zmluvy o poskytnutí finančnej služby a vykonávať za Splnomocniteľa ďalšie činnosti a úkony </w:t>
      </w:r>
      <w:r w:rsidR="00D53ACA" w:rsidRPr="00717417">
        <w:rPr>
          <w:rFonts w:ascii="Arial" w:hAnsi="Arial" w:cs="Arial"/>
          <w:sz w:val="18"/>
          <w:szCs w:val="18"/>
          <w:lang w:val="sk-SK"/>
        </w:rPr>
        <w:t>smerujúce k uzavretiu alebo</w:t>
      </w:r>
      <w:r w:rsidR="00717417" w:rsidRPr="00717417">
        <w:rPr>
          <w:rFonts w:ascii="Arial" w:hAnsi="Arial" w:cs="Arial"/>
          <w:sz w:val="18"/>
          <w:szCs w:val="18"/>
          <w:lang w:val="sk-SK"/>
        </w:rPr>
        <w:t xml:space="preserve"> </w:t>
      </w:r>
      <w:r w:rsidRPr="00717417">
        <w:rPr>
          <w:rFonts w:ascii="Arial" w:hAnsi="Arial" w:cs="Arial"/>
          <w:sz w:val="18"/>
          <w:szCs w:val="18"/>
          <w:lang w:val="sk-SK"/>
        </w:rPr>
        <w:t>k zmene zmluvy o poskytnutí finančnej služby,</w:t>
      </w:r>
    </w:p>
    <w:p w14:paraId="78E8AE2B" w14:textId="77777777" w:rsidR="00307341" w:rsidRPr="005A49D3" w:rsidRDefault="0086307B" w:rsidP="00717417">
      <w:pPr>
        <w:pStyle w:val="Odsekzoznamu"/>
        <w:numPr>
          <w:ilvl w:val="1"/>
          <w:numId w:val="24"/>
        </w:numPr>
        <w:spacing w:line="288" w:lineRule="auto"/>
        <w:ind w:left="851" w:hanging="567"/>
        <w:jc w:val="both"/>
        <w:rPr>
          <w:rFonts w:ascii="Arial" w:hAnsi="Arial" w:cs="Arial"/>
          <w:sz w:val="18"/>
          <w:szCs w:val="18"/>
          <w:lang w:val="sk-SK"/>
        </w:rPr>
      </w:pPr>
      <w:r w:rsidRPr="005A49D3">
        <w:rPr>
          <w:rFonts w:ascii="Arial" w:hAnsi="Arial" w:cs="Arial"/>
          <w:sz w:val="18"/>
          <w:szCs w:val="18"/>
          <w:lang w:val="sk-SK"/>
        </w:rPr>
        <w:t>vykonávať za Splnomocniteľa úkony pri správe zmluvy o poskytnutí finančnej služby,</w:t>
      </w:r>
    </w:p>
    <w:p w14:paraId="5D207BB6" w14:textId="76E557ED" w:rsidR="0086307B" w:rsidRPr="00717417" w:rsidRDefault="0086307B" w:rsidP="00192713">
      <w:pPr>
        <w:pStyle w:val="Odsekzoznamu"/>
        <w:numPr>
          <w:ilvl w:val="1"/>
          <w:numId w:val="24"/>
        </w:numPr>
        <w:spacing w:line="288" w:lineRule="auto"/>
        <w:ind w:left="851" w:hanging="567"/>
        <w:jc w:val="both"/>
        <w:rPr>
          <w:rFonts w:ascii="Arial" w:hAnsi="Arial" w:cs="Arial"/>
          <w:sz w:val="18"/>
          <w:szCs w:val="18"/>
          <w:lang w:val="sk-SK"/>
        </w:rPr>
      </w:pPr>
      <w:r w:rsidRPr="00717417">
        <w:rPr>
          <w:rFonts w:ascii="Arial" w:hAnsi="Arial" w:cs="Arial"/>
          <w:sz w:val="18"/>
          <w:szCs w:val="18"/>
          <w:lang w:val="sk-SK"/>
        </w:rPr>
        <w:t xml:space="preserve">prijímať za Splnomocniteľa pokyny klienta týkajúce sa prevoditeľných cenných papierov vydaných </w:t>
      </w:r>
      <w:r w:rsidR="00D53ACA" w:rsidRPr="00717417">
        <w:rPr>
          <w:rFonts w:ascii="Arial" w:hAnsi="Arial" w:cs="Arial"/>
          <w:sz w:val="18"/>
          <w:szCs w:val="18"/>
          <w:lang w:val="sk-SK"/>
        </w:rPr>
        <w:t>Splnomocniteľom alebo</w:t>
      </w:r>
      <w:r w:rsidR="00717417" w:rsidRPr="00717417">
        <w:rPr>
          <w:rFonts w:ascii="Arial" w:hAnsi="Arial" w:cs="Arial"/>
          <w:sz w:val="18"/>
          <w:szCs w:val="18"/>
          <w:lang w:val="sk-SK"/>
        </w:rPr>
        <w:t xml:space="preserve"> </w:t>
      </w:r>
      <w:r w:rsidRPr="00717417">
        <w:rPr>
          <w:rFonts w:ascii="Arial" w:hAnsi="Arial" w:cs="Arial"/>
          <w:sz w:val="18"/>
          <w:szCs w:val="18"/>
          <w:lang w:val="sk-SK"/>
        </w:rPr>
        <w:t>podielových listov podielových fondov spravovaných Splnomocniteľom.</w:t>
      </w:r>
    </w:p>
    <w:p w14:paraId="77F8840D" w14:textId="77777777" w:rsidR="00D53ACA" w:rsidRPr="005A49D3" w:rsidRDefault="0086307B" w:rsidP="00D53ACA">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V rozsahu oprávnenia vyplývajúceho z tohto plnomocenstva </w:t>
      </w:r>
      <w:r w:rsidR="00D53AFE" w:rsidRPr="005A49D3">
        <w:rPr>
          <w:rFonts w:ascii="Arial" w:hAnsi="Arial" w:cs="Arial"/>
          <w:sz w:val="18"/>
          <w:szCs w:val="18"/>
          <w:lang w:val="sk-SK"/>
        </w:rPr>
        <w:t>sprostredkovateľ</w:t>
      </w:r>
      <w:r w:rsidRPr="005A49D3">
        <w:rPr>
          <w:rFonts w:ascii="Arial" w:hAnsi="Arial" w:cs="Arial"/>
          <w:sz w:val="18"/>
          <w:szCs w:val="18"/>
          <w:lang w:val="sk-SK"/>
        </w:rPr>
        <w:t xml:space="preserve"> nesmie:</w:t>
      </w:r>
    </w:p>
    <w:p w14:paraId="792EB0D9" w14:textId="1B3D5386" w:rsidR="00D53AFE" w:rsidRPr="00717417" w:rsidRDefault="0086307B" w:rsidP="00192713">
      <w:pPr>
        <w:pStyle w:val="Odsekzoznamu"/>
        <w:numPr>
          <w:ilvl w:val="1"/>
          <w:numId w:val="24"/>
        </w:numPr>
        <w:spacing w:line="288" w:lineRule="auto"/>
        <w:ind w:left="851" w:hanging="567"/>
        <w:jc w:val="both"/>
        <w:rPr>
          <w:rFonts w:ascii="Arial" w:hAnsi="Arial" w:cs="Arial"/>
          <w:sz w:val="18"/>
          <w:szCs w:val="18"/>
          <w:lang w:val="sk-SK"/>
        </w:rPr>
      </w:pPr>
      <w:r w:rsidRPr="00717417">
        <w:rPr>
          <w:rFonts w:ascii="Arial" w:hAnsi="Arial" w:cs="Arial"/>
          <w:sz w:val="18"/>
          <w:szCs w:val="18"/>
          <w:lang w:val="sk-SK"/>
        </w:rPr>
        <w:lastRenderedPageBreak/>
        <w:t xml:space="preserve">prijímať za Splnomocniteľa od klientov akékoľvek peňažné plnenia poskytované klientom na plnenie jeho </w:t>
      </w:r>
      <w:r w:rsidR="00D53ACA" w:rsidRPr="00717417">
        <w:rPr>
          <w:rFonts w:ascii="Arial" w:hAnsi="Arial" w:cs="Arial"/>
          <w:sz w:val="18"/>
          <w:szCs w:val="18"/>
          <w:lang w:val="sk-SK"/>
        </w:rPr>
        <w:t>záväzkov voči</w:t>
      </w:r>
      <w:r w:rsidR="00717417" w:rsidRPr="00717417">
        <w:rPr>
          <w:rFonts w:ascii="Arial" w:hAnsi="Arial" w:cs="Arial"/>
          <w:sz w:val="18"/>
          <w:szCs w:val="18"/>
          <w:lang w:val="sk-SK"/>
        </w:rPr>
        <w:t xml:space="preserve"> </w:t>
      </w:r>
      <w:r w:rsidRPr="00717417">
        <w:rPr>
          <w:rFonts w:ascii="Arial" w:hAnsi="Arial" w:cs="Arial"/>
          <w:sz w:val="18"/>
          <w:szCs w:val="18"/>
          <w:lang w:val="sk-SK"/>
        </w:rPr>
        <w:t>Splnomocniteľovi vzniknutých zo zmluvy o poskytnutí finančnej služby,</w:t>
      </w:r>
    </w:p>
    <w:p w14:paraId="4CC7109F" w14:textId="6B1568C3" w:rsidR="0086307B" w:rsidRPr="00717417" w:rsidRDefault="0086307B" w:rsidP="00192713">
      <w:pPr>
        <w:pStyle w:val="Odsekzoznamu"/>
        <w:numPr>
          <w:ilvl w:val="1"/>
          <w:numId w:val="24"/>
        </w:numPr>
        <w:spacing w:line="288" w:lineRule="auto"/>
        <w:ind w:left="851" w:hanging="567"/>
        <w:jc w:val="both"/>
        <w:rPr>
          <w:rStyle w:val="slostrany"/>
          <w:rFonts w:ascii="Arial" w:hAnsi="Arial" w:cs="Arial"/>
          <w:sz w:val="18"/>
          <w:szCs w:val="18"/>
          <w:lang w:val="sk-SK"/>
        </w:rPr>
      </w:pPr>
      <w:r w:rsidRPr="00717417">
        <w:rPr>
          <w:rFonts w:ascii="Arial" w:hAnsi="Arial" w:cs="Arial"/>
          <w:sz w:val="18"/>
          <w:szCs w:val="18"/>
          <w:lang w:val="sk-SK"/>
        </w:rPr>
        <w:t xml:space="preserve">uzavierať za Splnomocniteľa také zmluvy o poskytnutí finančnej služby, ktoré nie </w:t>
      </w:r>
      <w:r w:rsidR="00D53AFE" w:rsidRPr="00717417">
        <w:rPr>
          <w:rFonts w:ascii="Arial" w:hAnsi="Arial" w:cs="Arial"/>
          <w:sz w:val="18"/>
          <w:szCs w:val="18"/>
          <w:lang w:val="sk-SK"/>
        </w:rPr>
        <w:t xml:space="preserve">je </w:t>
      </w:r>
      <w:r w:rsidRPr="00717417">
        <w:rPr>
          <w:rFonts w:ascii="Arial" w:hAnsi="Arial" w:cs="Arial"/>
          <w:sz w:val="18"/>
          <w:szCs w:val="18"/>
          <w:lang w:val="sk-SK"/>
        </w:rPr>
        <w:t>oprávnený v mene a </w:t>
      </w:r>
      <w:r w:rsidR="00D53ACA" w:rsidRPr="00717417">
        <w:rPr>
          <w:rFonts w:ascii="Arial" w:hAnsi="Arial" w:cs="Arial"/>
          <w:sz w:val="18"/>
          <w:szCs w:val="18"/>
          <w:lang w:val="sk-SK"/>
        </w:rPr>
        <w:t>na účet</w:t>
      </w:r>
      <w:r w:rsidR="00717417" w:rsidRPr="00717417">
        <w:rPr>
          <w:rFonts w:ascii="Arial" w:hAnsi="Arial" w:cs="Arial"/>
          <w:sz w:val="18"/>
          <w:szCs w:val="18"/>
          <w:lang w:val="sk-SK"/>
        </w:rPr>
        <w:t xml:space="preserve"> </w:t>
      </w:r>
      <w:r w:rsidRPr="00717417">
        <w:rPr>
          <w:rFonts w:ascii="Arial" w:hAnsi="Arial" w:cs="Arial"/>
          <w:sz w:val="18"/>
          <w:szCs w:val="18"/>
          <w:lang w:val="sk-SK"/>
        </w:rPr>
        <w:t xml:space="preserve">Splnomocniteľa uzavierať Universal, a ani zmluvy o poskytnutí finančnej služby na tie produkty </w:t>
      </w:r>
      <w:r w:rsidR="00D53ACA" w:rsidRPr="00717417">
        <w:rPr>
          <w:rFonts w:ascii="Arial" w:hAnsi="Arial" w:cs="Arial"/>
          <w:sz w:val="18"/>
          <w:szCs w:val="18"/>
          <w:lang w:val="sk-SK"/>
        </w:rPr>
        <w:t>finančnej služby, ktoré</w:t>
      </w:r>
      <w:r w:rsidR="00717417" w:rsidRPr="00717417">
        <w:rPr>
          <w:rFonts w:ascii="Arial" w:hAnsi="Arial" w:cs="Arial"/>
          <w:sz w:val="18"/>
          <w:szCs w:val="18"/>
          <w:lang w:val="sk-SK"/>
        </w:rPr>
        <w:t xml:space="preserve"> </w:t>
      </w:r>
      <w:r w:rsidR="00D53AFE" w:rsidRPr="00717417">
        <w:rPr>
          <w:rFonts w:ascii="Arial" w:hAnsi="Arial" w:cs="Arial"/>
          <w:sz w:val="18"/>
          <w:szCs w:val="18"/>
          <w:lang w:val="sk-SK"/>
        </w:rPr>
        <w:t>sprostredkovateľ</w:t>
      </w:r>
      <w:r w:rsidRPr="00717417">
        <w:rPr>
          <w:rFonts w:ascii="Arial" w:hAnsi="Arial" w:cs="Arial"/>
          <w:sz w:val="18"/>
          <w:szCs w:val="18"/>
          <w:lang w:val="sk-SK"/>
        </w:rPr>
        <w:t xml:space="preserve"> ako podriadený </w:t>
      </w:r>
      <w:r w:rsidR="00D53AFE" w:rsidRPr="00717417">
        <w:rPr>
          <w:rFonts w:ascii="Arial" w:hAnsi="Arial" w:cs="Arial"/>
          <w:sz w:val="18"/>
          <w:szCs w:val="18"/>
          <w:lang w:val="sk-SK"/>
        </w:rPr>
        <w:t>finančný agent</w:t>
      </w:r>
      <w:r w:rsidRPr="00717417">
        <w:rPr>
          <w:rFonts w:ascii="Arial" w:hAnsi="Arial" w:cs="Arial"/>
          <w:sz w:val="18"/>
          <w:szCs w:val="18"/>
          <w:lang w:val="sk-SK"/>
        </w:rPr>
        <w:t xml:space="preserve"> nie je oprávnený sprostredkúvať vzhľado</w:t>
      </w:r>
      <w:r w:rsidR="00D53ACA" w:rsidRPr="00717417">
        <w:rPr>
          <w:rFonts w:ascii="Arial" w:hAnsi="Arial" w:cs="Arial"/>
          <w:sz w:val="18"/>
          <w:szCs w:val="18"/>
          <w:lang w:val="sk-SK"/>
        </w:rPr>
        <w:t>m na jeho kariérny post v</w:t>
      </w:r>
      <w:r w:rsidR="00717417" w:rsidRPr="00717417">
        <w:rPr>
          <w:rFonts w:ascii="Arial" w:hAnsi="Arial" w:cs="Arial"/>
          <w:sz w:val="18"/>
          <w:szCs w:val="18"/>
          <w:lang w:val="sk-SK"/>
        </w:rPr>
        <w:t> </w:t>
      </w:r>
      <w:r w:rsidR="00D53ACA" w:rsidRPr="00717417">
        <w:rPr>
          <w:rFonts w:ascii="Arial" w:hAnsi="Arial" w:cs="Arial"/>
          <w:sz w:val="18"/>
          <w:szCs w:val="18"/>
          <w:lang w:val="sk-SK"/>
        </w:rPr>
        <w:t>Pláne</w:t>
      </w:r>
      <w:r w:rsidR="00717417" w:rsidRPr="00717417">
        <w:rPr>
          <w:rFonts w:ascii="Arial" w:hAnsi="Arial" w:cs="Arial"/>
          <w:sz w:val="18"/>
          <w:szCs w:val="18"/>
          <w:lang w:val="sk-SK"/>
        </w:rPr>
        <w:t xml:space="preserve"> </w:t>
      </w:r>
      <w:r w:rsidRPr="00717417">
        <w:rPr>
          <w:rFonts w:ascii="Arial" w:hAnsi="Arial" w:cs="Arial"/>
          <w:sz w:val="18"/>
          <w:szCs w:val="18"/>
          <w:lang w:val="sk-SK"/>
        </w:rPr>
        <w:t>kariéry Universalu.</w:t>
      </w:r>
    </w:p>
    <w:p w14:paraId="0BD5797C" w14:textId="77777777" w:rsidR="0086307B" w:rsidRPr="005A49D3" w:rsidRDefault="0086307B" w:rsidP="00B739B6">
      <w:pPr>
        <w:pStyle w:val="Odsekzoznamu"/>
        <w:numPr>
          <w:ilvl w:val="0"/>
          <w:numId w:val="24"/>
        </w:numPr>
        <w:tabs>
          <w:tab w:val="clear" w:pos="720"/>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 xml:space="preserve">Toto plnomocenstvo je platné jeho podpísaním </w:t>
      </w:r>
      <w:r w:rsidR="00D53AFE" w:rsidRPr="005A49D3">
        <w:rPr>
          <w:rStyle w:val="slostrany"/>
          <w:rFonts w:ascii="Arial" w:hAnsi="Arial" w:cs="Arial"/>
          <w:sz w:val="18"/>
          <w:szCs w:val="18"/>
          <w:lang w:val="sk-SK"/>
        </w:rPr>
        <w:t>Universalom</w:t>
      </w:r>
      <w:r w:rsidRPr="005A49D3">
        <w:rPr>
          <w:rStyle w:val="slostrany"/>
          <w:rFonts w:ascii="Arial" w:hAnsi="Arial" w:cs="Arial"/>
          <w:sz w:val="18"/>
          <w:szCs w:val="18"/>
          <w:lang w:val="sk-SK"/>
        </w:rPr>
        <w:t xml:space="preserve">. Účinnosť tohto plnomocenstva je viazaná na splnenie odkladacej podmienky, že Národná banka Slovenska zapíše </w:t>
      </w:r>
      <w:r w:rsidR="00D53AFE" w:rsidRPr="005A49D3">
        <w:rPr>
          <w:rStyle w:val="slostrany"/>
          <w:rFonts w:ascii="Arial" w:hAnsi="Arial" w:cs="Arial"/>
          <w:sz w:val="18"/>
          <w:szCs w:val="18"/>
          <w:lang w:val="sk-SK"/>
        </w:rPr>
        <w:t>sprostredkovateľa</w:t>
      </w:r>
      <w:r w:rsidRPr="005A49D3">
        <w:rPr>
          <w:rStyle w:val="slostrany"/>
          <w:rFonts w:ascii="Arial" w:hAnsi="Arial" w:cs="Arial"/>
          <w:sz w:val="18"/>
          <w:szCs w:val="18"/>
          <w:lang w:val="sk-SK"/>
        </w:rPr>
        <w:t xml:space="preserve"> ako podriadeného finančného agenta </w:t>
      </w:r>
      <w:r w:rsidRPr="005A49D3">
        <w:rPr>
          <w:rFonts w:ascii="Arial" w:hAnsi="Arial" w:cs="Arial"/>
          <w:sz w:val="18"/>
          <w:szCs w:val="18"/>
          <w:lang w:val="sk-SK"/>
        </w:rPr>
        <w:t xml:space="preserve">vykonávajúceho finančné sprostredkovanie pre </w:t>
      </w:r>
      <w:r w:rsidR="00D53AFE" w:rsidRPr="005A49D3">
        <w:rPr>
          <w:rFonts w:ascii="Arial" w:hAnsi="Arial" w:cs="Arial"/>
          <w:sz w:val="18"/>
          <w:szCs w:val="18"/>
          <w:lang w:val="sk-SK"/>
        </w:rPr>
        <w:t>Universal</w:t>
      </w:r>
      <w:r w:rsidRPr="005A49D3">
        <w:rPr>
          <w:rFonts w:ascii="Arial" w:hAnsi="Arial" w:cs="Arial"/>
          <w:sz w:val="18"/>
          <w:szCs w:val="18"/>
          <w:lang w:val="sk-SK"/>
        </w:rPr>
        <w:t xml:space="preserve"> do osobitného  registra vedeného Národnou bankou Slovenska alebo ňou poverenou právnickou osobou podľa Zákona č. 186/2009 Z.z. o</w:t>
      </w:r>
      <w:r w:rsidR="00D53AFE" w:rsidRPr="005A49D3">
        <w:rPr>
          <w:rFonts w:ascii="Arial" w:hAnsi="Arial" w:cs="Arial"/>
          <w:sz w:val="18"/>
          <w:szCs w:val="18"/>
          <w:lang w:val="sk-SK"/>
        </w:rPr>
        <w:t> </w:t>
      </w:r>
      <w:r w:rsidRPr="005A49D3">
        <w:rPr>
          <w:rFonts w:ascii="Arial" w:hAnsi="Arial" w:cs="Arial"/>
          <w:sz w:val="18"/>
          <w:szCs w:val="18"/>
          <w:lang w:val="sk-SK"/>
        </w:rPr>
        <w:t>finančnom</w:t>
      </w:r>
      <w:r w:rsidR="00D53AFE" w:rsidRPr="005A49D3">
        <w:rPr>
          <w:rFonts w:ascii="Arial" w:hAnsi="Arial" w:cs="Arial"/>
          <w:sz w:val="18"/>
          <w:szCs w:val="18"/>
          <w:lang w:val="sk-SK"/>
        </w:rPr>
        <w:t xml:space="preserve"> </w:t>
      </w:r>
      <w:r w:rsidRPr="005A49D3">
        <w:rPr>
          <w:rFonts w:ascii="Arial" w:hAnsi="Arial" w:cs="Arial"/>
          <w:sz w:val="18"/>
          <w:szCs w:val="18"/>
          <w:lang w:val="sk-SK"/>
        </w:rPr>
        <w:t xml:space="preserve">sprostredkovaní a finančnom poradenstve a o zmene a doplnení niektorých zákonov aspoň do jedného </w:t>
      </w:r>
      <w:r w:rsidR="00D53AFE" w:rsidRPr="005A49D3">
        <w:rPr>
          <w:rFonts w:ascii="Arial" w:hAnsi="Arial" w:cs="Arial"/>
          <w:sz w:val="18"/>
          <w:szCs w:val="18"/>
          <w:lang w:val="sk-SK"/>
        </w:rPr>
        <w:t xml:space="preserve"> zo </w:t>
      </w:r>
      <w:r w:rsidRPr="005A49D3">
        <w:rPr>
          <w:rFonts w:ascii="Arial" w:hAnsi="Arial" w:cs="Arial"/>
          <w:sz w:val="18"/>
          <w:szCs w:val="18"/>
          <w:lang w:val="sk-SK"/>
        </w:rPr>
        <w:t>zoznamov podriadených finančných agentov v podregistri pre príslušný sektor finančného sprostredkovania.</w:t>
      </w:r>
    </w:p>
    <w:p w14:paraId="44F41CCD" w14:textId="77777777" w:rsidR="005615CB" w:rsidRPr="005A49D3" w:rsidRDefault="006D7A41" w:rsidP="00B739B6">
      <w:pPr>
        <w:spacing w:before="120" w:line="288" w:lineRule="auto"/>
        <w:jc w:val="center"/>
        <w:rPr>
          <w:rStyle w:val="slostrany"/>
          <w:rFonts w:ascii="Arial" w:hAnsi="Arial" w:cs="Arial"/>
          <w:sz w:val="18"/>
          <w:szCs w:val="18"/>
          <w:lang w:val="sk-SK"/>
        </w:rPr>
      </w:pPr>
      <w:r w:rsidRPr="005A49D3">
        <w:rPr>
          <w:rStyle w:val="slostrany"/>
          <w:rFonts w:ascii="Arial" w:hAnsi="Arial" w:cs="Arial"/>
          <w:b/>
          <w:bCs/>
          <w:sz w:val="18"/>
          <w:szCs w:val="18"/>
          <w:lang w:val="sk-SK"/>
        </w:rPr>
        <w:t>X</w:t>
      </w:r>
      <w:r w:rsidR="0086307B" w:rsidRPr="005A49D3">
        <w:rPr>
          <w:rStyle w:val="slostrany"/>
          <w:rFonts w:ascii="Arial" w:hAnsi="Arial" w:cs="Arial"/>
          <w:b/>
          <w:bCs/>
          <w:sz w:val="18"/>
          <w:szCs w:val="18"/>
          <w:lang w:val="sk-SK"/>
        </w:rPr>
        <w:t>I</w:t>
      </w:r>
      <w:r w:rsidR="005615CB" w:rsidRPr="005A49D3">
        <w:rPr>
          <w:rStyle w:val="slostrany"/>
          <w:rFonts w:ascii="Arial" w:hAnsi="Arial" w:cs="Arial"/>
          <w:b/>
          <w:bCs/>
          <w:sz w:val="18"/>
          <w:szCs w:val="18"/>
          <w:lang w:val="sk-SK"/>
        </w:rPr>
        <w:t>. Ukončenie zmluvy</w:t>
      </w:r>
    </w:p>
    <w:p w14:paraId="6401C474" w14:textId="67553A3A" w:rsidR="005615CB" w:rsidRPr="005A49D3" w:rsidRDefault="005615CB" w:rsidP="007853F3">
      <w:pPr>
        <w:numPr>
          <w:ilvl w:val="0"/>
          <w:numId w:val="17"/>
        </w:numPr>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Túto zmluvu možno ukončiť dohodou zmluvných strán, výpoveďou</w:t>
      </w:r>
      <w:r w:rsidR="00DC3356" w:rsidRPr="005A49D3">
        <w:rPr>
          <w:rFonts w:ascii="Arial" w:hAnsi="Arial" w:cs="Arial"/>
          <w:sz w:val="18"/>
          <w:szCs w:val="18"/>
          <w:lang w:val="sk-SK"/>
        </w:rPr>
        <w:t xml:space="preserve">, dňom zrušenia zápisu sprostredkovateľa v registri NBS </w:t>
      </w:r>
      <w:r w:rsidRPr="005A49D3">
        <w:rPr>
          <w:rFonts w:ascii="Arial" w:hAnsi="Arial" w:cs="Arial"/>
          <w:sz w:val="18"/>
          <w:szCs w:val="18"/>
          <w:lang w:val="sk-SK"/>
        </w:rPr>
        <w:t>alebo odstúpením ktorejkoľvek zo zmluvných strán.</w:t>
      </w:r>
    </w:p>
    <w:p w14:paraId="32DA8A21" w14:textId="4BA7A227" w:rsidR="005615CB" w:rsidRPr="005A49D3" w:rsidRDefault="005615CB" w:rsidP="007853F3">
      <w:pPr>
        <w:numPr>
          <w:ilvl w:val="0"/>
          <w:numId w:val="17"/>
        </w:numPr>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Spoločnosť Universal môže zmluvu kedykoľvek čiastočne alebo v celom rozsahu vypovedať bez udania dôvodu s jedno (1) mesačnou výpovednou lehotou, ktorá začne plynúť deň nasledujúci po dni jej doručenia sprostredkovateľovi; týmto nie je dotknuté ust. čl. V</w:t>
      </w:r>
      <w:r w:rsidR="00573DD3" w:rsidRPr="005A49D3">
        <w:rPr>
          <w:rFonts w:ascii="Arial" w:hAnsi="Arial" w:cs="Arial"/>
          <w:sz w:val="18"/>
          <w:szCs w:val="18"/>
          <w:lang w:val="sk-SK"/>
        </w:rPr>
        <w:t>I</w:t>
      </w:r>
      <w:r w:rsidRPr="005A49D3">
        <w:rPr>
          <w:rFonts w:ascii="Arial" w:hAnsi="Arial" w:cs="Arial"/>
          <w:sz w:val="18"/>
          <w:szCs w:val="18"/>
          <w:lang w:val="sk-SK"/>
        </w:rPr>
        <w:t xml:space="preserve">I. ods. 3 písm. d) </w:t>
      </w:r>
      <w:r w:rsidR="00793EB5" w:rsidRPr="005A49D3">
        <w:rPr>
          <w:rFonts w:ascii="Arial" w:hAnsi="Arial" w:cs="Arial"/>
          <w:sz w:val="18"/>
          <w:szCs w:val="18"/>
          <w:lang w:val="sk-SK"/>
        </w:rPr>
        <w:t>Z</w:t>
      </w:r>
      <w:r w:rsidRPr="005A49D3">
        <w:rPr>
          <w:rFonts w:ascii="Arial" w:hAnsi="Arial" w:cs="Arial"/>
          <w:sz w:val="18"/>
          <w:szCs w:val="18"/>
          <w:lang w:val="sk-SK"/>
        </w:rPr>
        <w:t>mluvy.</w:t>
      </w:r>
    </w:p>
    <w:p w14:paraId="04F1F4BA" w14:textId="77777777" w:rsidR="005615CB" w:rsidRPr="005A49D3" w:rsidRDefault="005615CB" w:rsidP="007853F3">
      <w:pPr>
        <w:numPr>
          <w:ilvl w:val="0"/>
          <w:numId w:val="17"/>
        </w:numPr>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Od účinnosti výpovede je sprostredkovateľ povinný nepokračovať v činnosti, na ktorú sa výpoveď vzťahuje. Je však povinný spoločnosť Universal upozorniť na opatrenia potrebné na to, aby sa zabránilo vzniku škody bezprostredne hroziacej spoločnosti Universal nedokončením činnosti súvisiacej so zariaďovaním záležitosti. </w:t>
      </w:r>
    </w:p>
    <w:p w14:paraId="514623CA" w14:textId="77777777" w:rsidR="005615CB" w:rsidRPr="005A49D3" w:rsidRDefault="005615CB" w:rsidP="007853F3">
      <w:pPr>
        <w:numPr>
          <w:ilvl w:val="0"/>
          <w:numId w:val="17"/>
        </w:numPr>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Za činnosť riadne uskutočnenú do účinnosti výpovede má sprostredkovateľ nárok na primeranú časť odplaty. </w:t>
      </w:r>
    </w:p>
    <w:p w14:paraId="0AD7DA46" w14:textId="77777777" w:rsidR="005615CB" w:rsidRPr="005A49D3" w:rsidRDefault="005615CB" w:rsidP="007853F3">
      <w:pPr>
        <w:numPr>
          <w:ilvl w:val="0"/>
          <w:numId w:val="17"/>
        </w:numPr>
        <w:suppressAutoHyphens w:val="0"/>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Sprostredkovateľ môže zmluvu vypovedať bez udania dôvodu s jedno (1) mesačnou výpovednou lehotou, ktorá začne plynúť prvý deň v mesiaci nasledujúcom po mesiaci, v ktorom bola výpoveď doručená spoločnosti Universal.  </w:t>
      </w:r>
    </w:p>
    <w:p w14:paraId="15DD5366" w14:textId="77777777" w:rsidR="005615CB" w:rsidRPr="005A49D3" w:rsidRDefault="005615CB" w:rsidP="007853F3">
      <w:pPr>
        <w:numPr>
          <w:ilvl w:val="0"/>
          <w:numId w:val="17"/>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Ku dňu účinnosti výpovede zaniká záväzok sprostredkovateľa uskutočňovať činnosť, na ktorú sa zaviazal. Ak by týmto prerušením činnosti vznikla spoločnosti Universal škoda, je sprostredkovateľ povinný ju upozorniť, aké opatrenia treba urobiť na jej odvrátenie. Ak spoločnosť Universal tieto opatrenia nemôže urobiť ani pomocou iných osôb a požiada sprostredkovateľa, aby ich urobil sám, je sprostredkovateľ na to povinný. </w:t>
      </w:r>
    </w:p>
    <w:p w14:paraId="66D52AB9" w14:textId="77777777" w:rsidR="005615CB" w:rsidRPr="005A49D3" w:rsidRDefault="005615CB" w:rsidP="007853F3">
      <w:pPr>
        <w:numPr>
          <w:ilvl w:val="0"/>
          <w:numId w:val="17"/>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Ohľadne činnosti uskutočnenej odo dňa výpovede do jej účinnosti sprostredkovateľ má nárok na časť odplaty primeranej výsledku dosiahnutému pri zariaďovaní záležitosti. </w:t>
      </w:r>
    </w:p>
    <w:p w14:paraId="1AD4DDAA" w14:textId="79049F43" w:rsidR="005615CB" w:rsidRPr="005A49D3" w:rsidRDefault="005615CB" w:rsidP="007853F3">
      <w:pPr>
        <w:numPr>
          <w:ilvl w:val="0"/>
          <w:numId w:val="17"/>
        </w:numPr>
        <w:spacing w:line="288" w:lineRule="auto"/>
        <w:ind w:left="284" w:hanging="284"/>
        <w:jc w:val="both"/>
        <w:rPr>
          <w:rFonts w:ascii="Arial" w:hAnsi="Arial" w:cs="Arial"/>
          <w:sz w:val="18"/>
          <w:szCs w:val="18"/>
          <w:lang w:val="sk-SK"/>
        </w:rPr>
      </w:pPr>
      <w:r w:rsidRPr="005A49D3">
        <w:rPr>
          <w:rFonts w:ascii="Arial" w:hAnsi="Arial" w:cs="Arial"/>
          <w:sz w:val="18"/>
          <w:szCs w:val="18"/>
          <w:lang w:val="sk-SK"/>
        </w:rPr>
        <w:t>Ktorákoľvek zmluvná strana je oprávnená od zmluvy odstúpiť v prípade záva</w:t>
      </w:r>
      <w:r w:rsidR="00C935E1" w:rsidRPr="005A49D3">
        <w:rPr>
          <w:rFonts w:ascii="Arial" w:hAnsi="Arial" w:cs="Arial"/>
          <w:sz w:val="18"/>
          <w:szCs w:val="18"/>
          <w:lang w:val="sk-SK"/>
        </w:rPr>
        <w:t>ž</w:t>
      </w:r>
      <w:r w:rsidRPr="005A49D3">
        <w:rPr>
          <w:rFonts w:ascii="Arial" w:hAnsi="Arial" w:cs="Arial"/>
          <w:sz w:val="18"/>
          <w:szCs w:val="18"/>
          <w:lang w:val="sk-SK"/>
        </w:rPr>
        <w:t xml:space="preserve">ného porušenia zmluvy druhou zmluvnou stranou. Účinky odstúpenia od </w:t>
      </w:r>
      <w:r w:rsidR="00793EB5" w:rsidRPr="005A49D3">
        <w:rPr>
          <w:rFonts w:ascii="Arial" w:hAnsi="Arial" w:cs="Arial"/>
          <w:sz w:val="18"/>
          <w:szCs w:val="18"/>
          <w:lang w:val="sk-SK"/>
        </w:rPr>
        <w:t>Z</w:t>
      </w:r>
      <w:r w:rsidRPr="005A49D3">
        <w:rPr>
          <w:rFonts w:ascii="Arial" w:hAnsi="Arial" w:cs="Arial"/>
          <w:sz w:val="18"/>
          <w:szCs w:val="18"/>
          <w:lang w:val="sk-SK"/>
        </w:rPr>
        <w:t>mluvy nastávajú jej doručením druhej zmluvnej strane</w:t>
      </w:r>
      <w:r w:rsidR="006860A5" w:rsidRPr="005A49D3">
        <w:rPr>
          <w:rFonts w:ascii="Arial" w:hAnsi="Arial" w:cs="Arial"/>
          <w:sz w:val="18"/>
          <w:szCs w:val="18"/>
          <w:lang w:val="sk-SK"/>
        </w:rPr>
        <w:t>.</w:t>
      </w:r>
    </w:p>
    <w:p w14:paraId="685B5D64" w14:textId="6965489F" w:rsidR="00DC3356" w:rsidRPr="005A49D3" w:rsidRDefault="00DC3356" w:rsidP="00B739B6">
      <w:pPr>
        <w:numPr>
          <w:ilvl w:val="0"/>
          <w:numId w:val="17"/>
        </w:numPr>
        <w:spacing w:line="288" w:lineRule="auto"/>
        <w:ind w:left="284" w:hanging="284"/>
        <w:jc w:val="both"/>
        <w:rPr>
          <w:rStyle w:val="slostrany"/>
          <w:rFonts w:ascii="Arial" w:hAnsi="Arial" w:cs="Arial"/>
          <w:sz w:val="18"/>
          <w:szCs w:val="18"/>
          <w:lang w:val="sk-SK"/>
        </w:rPr>
      </w:pPr>
      <w:r w:rsidRPr="005A49D3">
        <w:rPr>
          <w:rStyle w:val="Siln"/>
          <w:rFonts w:ascii="Arial" w:hAnsi="Arial" w:cs="Arial"/>
          <w:b w:val="0"/>
          <w:bCs w:val="0"/>
          <w:sz w:val="18"/>
          <w:szCs w:val="18"/>
          <w:lang w:val="sk-SK"/>
        </w:rPr>
        <w:t xml:space="preserve">V prípade, ak Universalu vznikne právo odstúpiť od Zmluvy alebo okamžite vypovedať Zmluvu v zmysle </w:t>
      </w:r>
      <w:r w:rsidRPr="005A49D3">
        <w:rPr>
          <w:rFonts w:ascii="Arial" w:hAnsi="Arial" w:cs="Arial"/>
          <w:sz w:val="18"/>
          <w:szCs w:val="18"/>
          <w:lang w:val="sk-SK"/>
        </w:rPr>
        <w:t xml:space="preserve">čl. VII. ods. 3 písm. d), Zmluva zaniká </w:t>
      </w:r>
      <w:r w:rsidRPr="005A49D3">
        <w:rPr>
          <w:rStyle w:val="Siln"/>
          <w:rFonts w:ascii="Arial" w:hAnsi="Arial" w:cs="Arial"/>
          <w:b w:val="0"/>
          <w:bCs w:val="0"/>
          <w:sz w:val="18"/>
          <w:szCs w:val="18"/>
          <w:lang w:val="sk-SK"/>
        </w:rPr>
        <w:t xml:space="preserve">dňom zrušenia zápisu sprostredkovateľa v registri NBS, pokiaľ jej zánik nenastal </w:t>
      </w:r>
      <w:r w:rsidR="00486799" w:rsidRPr="005A49D3">
        <w:rPr>
          <w:rStyle w:val="Siln"/>
          <w:rFonts w:ascii="Arial" w:hAnsi="Arial" w:cs="Arial"/>
          <w:b w:val="0"/>
          <w:bCs w:val="0"/>
          <w:sz w:val="18"/>
          <w:szCs w:val="18"/>
          <w:lang w:val="sk-SK"/>
        </w:rPr>
        <w:t xml:space="preserve">odstúpením od Zmluvy alebo okamžitou výpoveďou Zmluvy podľa </w:t>
      </w:r>
      <w:r w:rsidR="00486799" w:rsidRPr="005A49D3">
        <w:rPr>
          <w:rFonts w:ascii="Arial" w:hAnsi="Arial" w:cs="Arial"/>
          <w:sz w:val="18"/>
          <w:szCs w:val="18"/>
          <w:lang w:val="sk-SK"/>
        </w:rPr>
        <w:t>čl. VII. ods. 3 písm. d) Zmluvy</w:t>
      </w:r>
      <w:r w:rsidR="00486799" w:rsidRPr="005A49D3">
        <w:rPr>
          <w:rStyle w:val="Siln"/>
          <w:rFonts w:ascii="Arial" w:hAnsi="Arial" w:cs="Arial"/>
          <w:b w:val="0"/>
          <w:bCs w:val="0"/>
          <w:sz w:val="18"/>
          <w:szCs w:val="18"/>
          <w:lang w:val="sk-SK"/>
        </w:rPr>
        <w:t>.</w:t>
      </w:r>
    </w:p>
    <w:p w14:paraId="306C440F" w14:textId="7E664424" w:rsidR="005615CB" w:rsidRPr="005A49D3" w:rsidRDefault="005615CB" w:rsidP="00B739B6">
      <w:pPr>
        <w:spacing w:before="120" w:line="288" w:lineRule="auto"/>
        <w:jc w:val="center"/>
        <w:rPr>
          <w:rStyle w:val="slostrany"/>
          <w:rFonts w:ascii="Arial" w:hAnsi="Arial" w:cs="Arial"/>
          <w:sz w:val="18"/>
          <w:szCs w:val="18"/>
          <w:lang w:val="sk-SK"/>
        </w:rPr>
      </w:pPr>
      <w:r w:rsidRPr="005A49D3">
        <w:rPr>
          <w:rStyle w:val="slostrany"/>
          <w:rFonts w:ascii="Arial" w:hAnsi="Arial" w:cs="Arial"/>
          <w:b/>
          <w:bCs/>
          <w:sz w:val="18"/>
          <w:szCs w:val="18"/>
          <w:lang w:val="sk-SK"/>
        </w:rPr>
        <w:t>X</w:t>
      </w:r>
      <w:r w:rsidR="00EA0152" w:rsidRPr="005A49D3">
        <w:rPr>
          <w:rStyle w:val="slostrany"/>
          <w:rFonts w:ascii="Arial" w:hAnsi="Arial" w:cs="Arial"/>
          <w:b/>
          <w:bCs/>
          <w:sz w:val="18"/>
          <w:szCs w:val="18"/>
          <w:lang w:val="sk-SK"/>
        </w:rPr>
        <w:t>I</w:t>
      </w:r>
      <w:r w:rsidR="0086307B" w:rsidRPr="005A49D3">
        <w:rPr>
          <w:rStyle w:val="slostrany"/>
          <w:rFonts w:ascii="Arial" w:hAnsi="Arial" w:cs="Arial"/>
          <w:b/>
          <w:bCs/>
          <w:sz w:val="18"/>
          <w:szCs w:val="18"/>
          <w:lang w:val="sk-SK"/>
        </w:rPr>
        <w:t>I</w:t>
      </w:r>
      <w:r w:rsidRPr="005A49D3">
        <w:rPr>
          <w:rStyle w:val="slostrany"/>
          <w:rFonts w:ascii="Arial" w:hAnsi="Arial" w:cs="Arial"/>
          <w:b/>
          <w:bCs/>
          <w:sz w:val="18"/>
          <w:szCs w:val="18"/>
          <w:lang w:val="sk-SK"/>
        </w:rPr>
        <w:t>. Spoločné a záverečné ustanovenia</w:t>
      </w:r>
    </w:p>
    <w:p w14:paraId="447BB829" w14:textId="77777777" w:rsidR="005615CB" w:rsidRPr="005A49D3" w:rsidRDefault="005615CB" w:rsidP="007853F3">
      <w:pPr>
        <w:numPr>
          <w:ilvl w:val="0"/>
          <w:numId w:val="11"/>
        </w:numPr>
        <w:tabs>
          <w:tab w:val="clear" w:pos="720"/>
        </w:tabs>
        <w:spacing w:line="288" w:lineRule="auto"/>
        <w:ind w:left="284" w:hanging="284"/>
        <w:jc w:val="both"/>
        <w:rPr>
          <w:rStyle w:val="slostrany"/>
          <w:rFonts w:ascii="Arial" w:hAnsi="Arial" w:cs="Arial"/>
          <w:sz w:val="18"/>
          <w:szCs w:val="18"/>
          <w:lang w:val="sk-SK"/>
        </w:rPr>
      </w:pPr>
      <w:r w:rsidRPr="005A49D3">
        <w:rPr>
          <w:rStyle w:val="slostrany"/>
          <w:rFonts w:ascii="Arial" w:hAnsi="Arial" w:cs="Arial"/>
          <w:sz w:val="18"/>
          <w:szCs w:val="18"/>
          <w:lang w:val="sk-SK"/>
        </w:rPr>
        <w:t xml:space="preserve">Universal udelí sprostredkovateľovi písomne potrebné plnomocenstvo, ktorým sprostredkovateľa splnomocní, aby namiesto Universalu uzavieral za zmluvné finančné inštitúcie tie zmluvy o poskytnutí finančných služieb, ktoré je oprávnený za zmluvné finančné inštitúcie uzavierať Universal; vystavením takéhoto plnomocenstva nie je dotknutý zákaz, podľa ktorého sprostredkovateľ nesmie za Universal </w:t>
      </w:r>
      <w:r w:rsidRPr="005A49D3">
        <w:rPr>
          <w:rFonts w:ascii="Arial" w:hAnsi="Arial" w:cs="Arial"/>
          <w:sz w:val="18"/>
          <w:szCs w:val="18"/>
          <w:lang w:val="sk-SK"/>
        </w:rPr>
        <w:t>v mene a na účet zmluvnej finančnej inštitúcie uzavierať zmluvy o poskytnutí finančnej služby na tie produkty finančnej služby, ktoré sprostredkovateľ nie je oprávnený pri zariaďovaní finančného sprostredkovania sprostredkúvať vzhľadom na svoj kariérny post.</w:t>
      </w:r>
    </w:p>
    <w:p w14:paraId="5954C606" w14:textId="77777777"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Táto zmluva tvorí súčasť zmluvného záväzkového systému a právne nadväzuje na zmluvy uzatvorené medzi Universalom a zmluvnými finančnými inštitúciami.</w:t>
      </w:r>
    </w:p>
    <w:p w14:paraId="243DB8CF" w14:textId="73F6CDB2" w:rsidR="00CC39F5" w:rsidRPr="005A49D3" w:rsidRDefault="00CC39F5"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Zmluvné strany sú povinné zachovávať mlčanlivosť o tejto zmluve a o skutočnostiach, o ktorých sa dozvedeli v súvislosti s uzavretím tejto zmluvy; túto mlčanlivosť Zmluvné strany nie sú povinné zachovať len v prípade, ak by tým porušili povinnosť voči orgánu verejnej moci ustanovenú osobitným právnym predpisom alebo, ak by sa tým zmarilo plnenie záväzkov z tejto zmluvy vzniknutých, alebo ak by ich tejto povinnosti zbavila druhá Zmluvná strana.</w:t>
      </w:r>
    </w:p>
    <w:p w14:paraId="19B2337A" w14:textId="5E3E0FFC" w:rsidR="00DD3BEB" w:rsidRPr="005A49D3" w:rsidRDefault="00CC39F5" w:rsidP="00DD3BEB">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Zmluvné strany </w:t>
      </w:r>
      <w:r w:rsidR="005615CB" w:rsidRPr="005A49D3">
        <w:rPr>
          <w:rFonts w:ascii="Arial" w:hAnsi="Arial" w:cs="Arial"/>
          <w:sz w:val="18"/>
          <w:szCs w:val="18"/>
          <w:lang w:val="sk-SK"/>
        </w:rPr>
        <w:t xml:space="preserve">sa dohodli o tom, že písomné právne úkony smerujúce k zmene alebo k zániku </w:t>
      </w:r>
      <w:r w:rsidR="00793EB5" w:rsidRPr="005A49D3">
        <w:rPr>
          <w:rFonts w:ascii="Arial" w:hAnsi="Arial" w:cs="Arial"/>
          <w:sz w:val="18"/>
          <w:szCs w:val="18"/>
          <w:lang w:val="sk-SK"/>
        </w:rPr>
        <w:t>Z</w:t>
      </w:r>
      <w:r w:rsidR="005615CB" w:rsidRPr="005A49D3">
        <w:rPr>
          <w:rFonts w:ascii="Arial" w:hAnsi="Arial" w:cs="Arial"/>
          <w:sz w:val="18"/>
          <w:szCs w:val="18"/>
          <w:lang w:val="sk-SK"/>
        </w:rPr>
        <w:t xml:space="preserve">mluvy sú povinné si navzájom doručovať </w:t>
      </w:r>
      <w:r w:rsidR="00793EB5" w:rsidRPr="005A49D3">
        <w:rPr>
          <w:rFonts w:ascii="Arial" w:hAnsi="Arial" w:cs="Arial"/>
          <w:sz w:val="18"/>
          <w:szCs w:val="18"/>
          <w:lang w:val="sk-SK"/>
        </w:rPr>
        <w:t>:</w:t>
      </w:r>
    </w:p>
    <w:p w14:paraId="1D63E9A4" w14:textId="04E945FB" w:rsidR="00DD3BEB" w:rsidRPr="005A49D3" w:rsidRDefault="005615CB" w:rsidP="00DD3BEB">
      <w:pPr>
        <w:pStyle w:val="Odsekzoznamu"/>
        <w:numPr>
          <w:ilvl w:val="0"/>
          <w:numId w:val="41"/>
        </w:numPr>
        <w:spacing w:line="288" w:lineRule="auto"/>
        <w:ind w:left="567" w:hanging="283"/>
        <w:jc w:val="both"/>
        <w:rPr>
          <w:rFonts w:ascii="Arial" w:hAnsi="Arial" w:cs="Arial"/>
          <w:sz w:val="18"/>
          <w:szCs w:val="18"/>
          <w:lang w:val="sk-SK"/>
        </w:rPr>
      </w:pPr>
      <w:r w:rsidRPr="005A49D3">
        <w:rPr>
          <w:rFonts w:ascii="Arial" w:hAnsi="Arial" w:cs="Arial"/>
          <w:sz w:val="18"/>
          <w:szCs w:val="18"/>
          <w:lang w:val="sk-SK"/>
        </w:rPr>
        <w:t xml:space="preserve">na adresu sídla uvedenú v záhlaví tejto </w:t>
      </w:r>
      <w:r w:rsidR="008E7DE8" w:rsidRPr="005A49D3">
        <w:rPr>
          <w:rFonts w:ascii="Arial" w:hAnsi="Arial" w:cs="Arial"/>
          <w:sz w:val="18"/>
          <w:szCs w:val="18"/>
          <w:lang w:val="sk-SK"/>
        </w:rPr>
        <w:t>Z</w:t>
      </w:r>
      <w:r w:rsidRPr="005A49D3">
        <w:rPr>
          <w:rFonts w:ascii="Arial" w:hAnsi="Arial" w:cs="Arial"/>
          <w:sz w:val="18"/>
          <w:szCs w:val="18"/>
          <w:lang w:val="sk-SK"/>
        </w:rPr>
        <w:t>mluvy a ak dôjde k zmene sídla zmluvnej strany, na adresu nového sídla zmluvnou stranou oznámenú</w:t>
      </w:r>
      <w:r w:rsidR="00793EB5" w:rsidRPr="005A49D3">
        <w:rPr>
          <w:rFonts w:ascii="Arial" w:hAnsi="Arial" w:cs="Arial"/>
          <w:sz w:val="18"/>
          <w:szCs w:val="18"/>
          <w:lang w:val="sk-SK"/>
        </w:rPr>
        <w:t xml:space="preserve"> alebo </w:t>
      </w:r>
    </w:p>
    <w:p w14:paraId="76206440" w14:textId="1D07089B" w:rsidR="00793EB5" w:rsidRPr="005A49D3" w:rsidRDefault="00793EB5" w:rsidP="00DD3BEB">
      <w:pPr>
        <w:pStyle w:val="Odsekzoznamu"/>
        <w:numPr>
          <w:ilvl w:val="0"/>
          <w:numId w:val="41"/>
        </w:numPr>
        <w:spacing w:line="288" w:lineRule="auto"/>
        <w:ind w:left="567" w:hanging="283"/>
        <w:jc w:val="both"/>
        <w:rPr>
          <w:rFonts w:ascii="Arial" w:hAnsi="Arial" w:cs="Arial"/>
          <w:sz w:val="18"/>
          <w:szCs w:val="18"/>
          <w:lang w:val="sk-SK"/>
        </w:rPr>
      </w:pPr>
      <w:r w:rsidRPr="005A49D3">
        <w:rPr>
          <w:rFonts w:ascii="Arial" w:hAnsi="Arial" w:cs="Arial"/>
          <w:sz w:val="18"/>
          <w:szCs w:val="18"/>
          <w:lang w:val="sk-SK"/>
        </w:rPr>
        <w:t>elektronicky</w:t>
      </w:r>
      <w:r w:rsidR="00B03F8F" w:rsidRPr="005A49D3">
        <w:rPr>
          <w:rFonts w:ascii="Arial" w:hAnsi="Arial" w:cs="Arial"/>
          <w:sz w:val="18"/>
          <w:szCs w:val="18"/>
          <w:lang w:val="sk-SK"/>
        </w:rPr>
        <w:t xml:space="preserve"> (e-mailom)</w:t>
      </w:r>
      <w:r w:rsidRPr="005A49D3">
        <w:rPr>
          <w:rFonts w:ascii="Arial" w:hAnsi="Arial" w:cs="Arial"/>
          <w:sz w:val="18"/>
          <w:szCs w:val="18"/>
          <w:lang w:val="sk-SK"/>
        </w:rPr>
        <w:t xml:space="preserve"> na adresu uvedenú v článku I. Zmluvy</w:t>
      </w:r>
      <w:r w:rsidR="008E7DE8" w:rsidRPr="005A49D3">
        <w:rPr>
          <w:rFonts w:ascii="Arial" w:hAnsi="Arial" w:cs="Arial"/>
          <w:sz w:val="18"/>
          <w:szCs w:val="18"/>
          <w:lang w:val="sk-SK"/>
        </w:rPr>
        <w:t xml:space="preserve"> pri príslušnej zmluvnej strane</w:t>
      </w:r>
      <w:r w:rsidR="005615CB" w:rsidRPr="005A49D3">
        <w:rPr>
          <w:rFonts w:ascii="Arial" w:hAnsi="Arial" w:cs="Arial"/>
          <w:sz w:val="18"/>
          <w:szCs w:val="18"/>
          <w:lang w:val="sk-SK"/>
        </w:rPr>
        <w:t xml:space="preserve">. </w:t>
      </w:r>
    </w:p>
    <w:p w14:paraId="6EE7B4DD" w14:textId="1FBCD940" w:rsidR="005615CB" w:rsidRPr="005A49D3" w:rsidRDefault="005615CB" w:rsidP="00916AC4">
      <w:pPr>
        <w:spacing w:line="288" w:lineRule="auto"/>
        <w:jc w:val="both"/>
        <w:rPr>
          <w:rFonts w:ascii="Arial" w:hAnsi="Arial" w:cs="Arial"/>
          <w:sz w:val="18"/>
          <w:szCs w:val="18"/>
          <w:lang w:val="sk-SK"/>
        </w:rPr>
      </w:pPr>
      <w:r w:rsidRPr="005A49D3">
        <w:rPr>
          <w:rFonts w:ascii="Arial" w:hAnsi="Arial" w:cs="Arial"/>
          <w:sz w:val="18"/>
          <w:szCs w:val="18"/>
          <w:lang w:val="sk-SK"/>
        </w:rPr>
        <w:t>Iné písomnosti si doručujú aj na iné adresy, najmä na adresy dohodnutých prevádzok a kancelárii zmluvnej strany</w:t>
      </w:r>
      <w:r w:rsidR="00916AC4" w:rsidRPr="005A49D3">
        <w:rPr>
          <w:rFonts w:ascii="Arial" w:hAnsi="Arial" w:cs="Arial"/>
          <w:sz w:val="18"/>
          <w:szCs w:val="18"/>
          <w:lang w:val="sk-SK"/>
        </w:rPr>
        <w:t xml:space="preserve"> </w:t>
      </w:r>
      <w:r w:rsidRPr="005A49D3">
        <w:rPr>
          <w:rFonts w:ascii="Arial" w:hAnsi="Arial" w:cs="Arial"/>
          <w:sz w:val="18"/>
          <w:szCs w:val="18"/>
          <w:lang w:val="sk-SK"/>
        </w:rPr>
        <w:t>poverených za zmluvnú stranu</w:t>
      </w:r>
      <w:r w:rsidR="00CC39F5" w:rsidRPr="005A49D3">
        <w:rPr>
          <w:rFonts w:ascii="Arial" w:hAnsi="Arial" w:cs="Arial"/>
          <w:sz w:val="18"/>
          <w:szCs w:val="18"/>
          <w:lang w:val="sk-SK"/>
        </w:rPr>
        <w:t xml:space="preserve"> </w:t>
      </w:r>
      <w:r w:rsidRPr="005A49D3">
        <w:rPr>
          <w:rFonts w:ascii="Arial" w:hAnsi="Arial" w:cs="Arial"/>
          <w:sz w:val="18"/>
          <w:szCs w:val="18"/>
          <w:lang w:val="sk-SK"/>
        </w:rPr>
        <w:t xml:space="preserve">v určitej veci konať.  </w:t>
      </w:r>
    </w:p>
    <w:p w14:paraId="3003C17A" w14:textId="77777777" w:rsidR="00B03F8F" w:rsidRPr="005A49D3" w:rsidRDefault="00793EB5" w:rsidP="00B03F8F">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Písomnosti</w:t>
      </w:r>
      <w:r w:rsidR="00B03F8F" w:rsidRPr="005A49D3">
        <w:rPr>
          <w:rFonts w:ascii="Arial" w:hAnsi="Arial" w:cs="Arial"/>
          <w:sz w:val="18"/>
          <w:szCs w:val="18"/>
          <w:lang w:val="sk-SK"/>
        </w:rPr>
        <w:t>:</w:t>
      </w:r>
    </w:p>
    <w:p w14:paraId="59580D97" w14:textId="77777777" w:rsidR="00DD3BEB" w:rsidRPr="005A49D3" w:rsidRDefault="00793EB5" w:rsidP="00DD3BEB">
      <w:pPr>
        <w:pStyle w:val="Odsekzoznamu"/>
        <w:numPr>
          <w:ilvl w:val="0"/>
          <w:numId w:val="42"/>
        </w:numPr>
        <w:spacing w:line="288" w:lineRule="auto"/>
        <w:ind w:left="567" w:hanging="283"/>
        <w:jc w:val="both"/>
        <w:rPr>
          <w:rFonts w:ascii="Arial" w:hAnsi="Arial" w:cs="Arial"/>
          <w:sz w:val="18"/>
          <w:szCs w:val="18"/>
          <w:lang w:val="sk-SK"/>
        </w:rPr>
      </w:pPr>
      <w:r w:rsidRPr="005A49D3">
        <w:rPr>
          <w:rFonts w:ascii="Arial" w:hAnsi="Arial" w:cs="Arial"/>
          <w:sz w:val="18"/>
          <w:szCs w:val="18"/>
          <w:lang w:val="sk-SK"/>
        </w:rPr>
        <w:lastRenderedPageBreak/>
        <w:t>zasielané poštou sa považujú za doručené dňom ich prevzatia</w:t>
      </w:r>
      <w:r w:rsidR="008E7DE8" w:rsidRPr="005A49D3">
        <w:rPr>
          <w:rFonts w:ascii="Arial" w:hAnsi="Arial" w:cs="Arial"/>
          <w:sz w:val="18"/>
          <w:szCs w:val="18"/>
          <w:lang w:val="sk-SK"/>
        </w:rPr>
        <w:t xml:space="preserve"> príslušnou zmluvnou stranou</w:t>
      </w:r>
      <w:r w:rsidRPr="005A49D3">
        <w:rPr>
          <w:rFonts w:ascii="Arial" w:hAnsi="Arial" w:cs="Arial"/>
          <w:sz w:val="18"/>
          <w:szCs w:val="18"/>
          <w:lang w:val="sk-SK"/>
        </w:rPr>
        <w:t xml:space="preserve">. </w:t>
      </w:r>
      <w:r w:rsidR="005615CB" w:rsidRPr="005A49D3">
        <w:rPr>
          <w:rFonts w:ascii="Arial" w:hAnsi="Arial" w:cs="Arial"/>
          <w:sz w:val="18"/>
          <w:szCs w:val="18"/>
          <w:lang w:val="sk-SK"/>
        </w:rPr>
        <w:t xml:space="preserve">Ak sprostredkovateľovi nie je možné doručiť písomnosť na adresu jeho sídla uvedenú v obchodnom registri alebo v inom registri, v ktorom je sprostredkovateľ zapísaný, a iná adresa sprostredkovateľa nie je Universalu známa, písomnosť sa považuje za doručenú v deň vrátenia nedoručenej zásielky Universalu, a to aj vtedy, ak sa o tom sprostredkovateľ nedozvie. </w:t>
      </w:r>
      <w:r w:rsidRPr="005A49D3">
        <w:rPr>
          <w:rFonts w:ascii="Arial" w:hAnsi="Arial" w:cs="Arial"/>
          <w:sz w:val="18"/>
          <w:szCs w:val="18"/>
          <w:lang w:val="sk-SK"/>
        </w:rPr>
        <w:t>V prípade písomných právnych úkonov smerujúcich k zmene alebo k zániku Zmluvy sa taký právny úkon považuje za doručený</w:t>
      </w:r>
      <w:r w:rsidR="00B03F8F" w:rsidRPr="005A49D3">
        <w:rPr>
          <w:rFonts w:ascii="Arial" w:hAnsi="Arial" w:cs="Arial"/>
          <w:sz w:val="18"/>
          <w:szCs w:val="18"/>
          <w:lang w:val="sk-SK"/>
        </w:rPr>
        <w:t xml:space="preserve"> prvým dňom uloženia </w:t>
      </w:r>
      <w:r w:rsidRPr="005A49D3">
        <w:rPr>
          <w:rFonts w:ascii="Arial" w:hAnsi="Arial" w:cs="Arial"/>
          <w:sz w:val="18"/>
          <w:szCs w:val="18"/>
          <w:lang w:val="sk-SK"/>
        </w:rPr>
        <w:t xml:space="preserve">zásielky na pošte </w:t>
      </w:r>
      <w:r w:rsidR="008E7DE8" w:rsidRPr="005A49D3">
        <w:rPr>
          <w:rFonts w:ascii="Arial" w:hAnsi="Arial" w:cs="Arial"/>
          <w:sz w:val="18"/>
          <w:szCs w:val="18"/>
          <w:lang w:val="sk-SK"/>
        </w:rPr>
        <w:t xml:space="preserve">príslušnej podľa adresy sídla </w:t>
      </w:r>
      <w:r w:rsidRPr="005A49D3">
        <w:rPr>
          <w:rFonts w:ascii="Arial" w:hAnsi="Arial" w:cs="Arial"/>
          <w:sz w:val="18"/>
          <w:szCs w:val="18"/>
          <w:lang w:val="sk-SK"/>
        </w:rPr>
        <w:t>sprostredkovateľa</w:t>
      </w:r>
      <w:r w:rsidR="00B03F8F" w:rsidRPr="005A49D3">
        <w:rPr>
          <w:rFonts w:ascii="Arial" w:hAnsi="Arial" w:cs="Arial"/>
          <w:sz w:val="18"/>
          <w:szCs w:val="18"/>
          <w:lang w:val="sk-SK"/>
        </w:rPr>
        <w:t xml:space="preserve">. </w:t>
      </w:r>
    </w:p>
    <w:p w14:paraId="3D76246C" w14:textId="220E4933" w:rsidR="00B03F8F" w:rsidRPr="005A49D3" w:rsidRDefault="00B03F8F" w:rsidP="00DD3BEB">
      <w:pPr>
        <w:pStyle w:val="Odsekzoznamu"/>
        <w:numPr>
          <w:ilvl w:val="0"/>
          <w:numId w:val="42"/>
        </w:numPr>
        <w:spacing w:line="288" w:lineRule="auto"/>
        <w:ind w:left="567" w:hanging="283"/>
        <w:jc w:val="both"/>
        <w:rPr>
          <w:rFonts w:ascii="Arial" w:hAnsi="Arial" w:cs="Arial"/>
          <w:sz w:val="18"/>
          <w:szCs w:val="18"/>
          <w:lang w:val="sk-SK"/>
        </w:rPr>
      </w:pPr>
      <w:r w:rsidRPr="005A49D3">
        <w:rPr>
          <w:rFonts w:ascii="Arial" w:hAnsi="Arial" w:cs="Arial"/>
          <w:sz w:val="18"/>
          <w:szCs w:val="18"/>
          <w:lang w:val="sk-SK"/>
        </w:rPr>
        <w:t>zasielané elektronickou poštou sa považujú za doručené dňom nasledujúcim po dni odoslania písomnosti na adresu sprostredkovateľa.</w:t>
      </w:r>
    </w:p>
    <w:p w14:paraId="4061A6F9" w14:textId="6DA58164" w:rsidR="00ED1481" w:rsidRPr="005A49D3" w:rsidRDefault="005615CB" w:rsidP="007853F3">
      <w:pPr>
        <w:numPr>
          <w:ilvl w:val="0"/>
          <w:numId w:val="11"/>
        </w:numPr>
        <w:tabs>
          <w:tab w:val="clear" w:pos="720"/>
        </w:tabs>
        <w:spacing w:line="288" w:lineRule="auto"/>
        <w:ind w:left="284" w:hanging="284"/>
        <w:jc w:val="both"/>
        <w:rPr>
          <w:rStyle w:val="slostrany"/>
          <w:rFonts w:ascii="Arial" w:hAnsi="Arial" w:cs="Arial"/>
          <w:sz w:val="18"/>
          <w:szCs w:val="18"/>
          <w:lang w:val="sk-SK"/>
        </w:rPr>
      </w:pPr>
      <w:r w:rsidRPr="005A49D3">
        <w:rPr>
          <w:rFonts w:ascii="Arial" w:hAnsi="Arial" w:cs="Arial"/>
          <w:sz w:val="18"/>
          <w:szCs w:val="18"/>
          <w:lang w:val="sk-SK"/>
        </w:rPr>
        <w:t xml:space="preserve">Zmluvné strany sa dohodli o tom, že </w:t>
      </w:r>
      <w:r w:rsidR="00BF12C2">
        <w:rPr>
          <w:rFonts w:ascii="Arial" w:hAnsi="Arial" w:cs="Arial"/>
          <w:sz w:val="18"/>
          <w:szCs w:val="18"/>
          <w:lang w:val="sk-SK"/>
        </w:rPr>
        <w:t>vnútorné akty riadenia Universalu</w:t>
      </w:r>
      <w:r w:rsidRPr="005A49D3">
        <w:rPr>
          <w:rFonts w:ascii="Arial" w:hAnsi="Arial" w:cs="Arial"/>
          <w:sz w:val="18"/>
          <w:szCs w:val="18"/>
          <w:lang w:val="sk-SK"/>
        </w:rPr>
        <w:t xml:space="preserve">, ktoré určujú časť obsahu tejto zmluvy, </w:t>
      </w:r>
      <w:r w:rsidR="0013043B" w:rsidRPr="005A49D3">
        <w:rPr>
          <w:rFonts w:ascii="Arial" w:hAnsi="Arial" w:cs="Arial"/>
          <w:sz w:val="18"/>
          <w:szCs w:val="18"/>
          <w:lang w:val="sk-SK"/>
        </w:rPr>
        <w:t>Smernica</w:t>
      </w:r>
      <w:r w:rsidR="00BF12C2">
        <w:rPr>
          <w:rFonts w:ascii="Arial" w:hAnsi="Arial" w:cs="Arial"/>
          <w:sz w:val="18"/>
          <w:szCs w:val="18"/>
          <w:lang w:val="sk-SK"/>
        </w:rPr>
        <w:t xml:space="preserve"> OS 001, OS 002 a OS 017</w:t>
      </w:r>
      <w:r w:rsidR="0013043B" w:rsidRPr="005A49D3">
        <w:rPr>
          <w:rFonts w:ascii="Arial" w:hAnsi="Arial" w:cs="Arial"/>
          <w:sz w:val="18"/>
          <w:szCs w:val="18"/>
          <w:lang w:val="sk-SK"/>
        </w:rPr>
        <w:t xml:space="preserve"> a Výpočet provízie (prov. listy) </w:t>
      </w:r>
      <w:r w:rsidRPr="005A49D3">
        <w:rPr>
          <w:rFonts w:ascii="Arial" w:hAnsi="Arial" w:cs="Arial"/>
          <w:sz w:val="18"/>
          <w:szCs w:val="18"/>
          <w:lang w:val="sk-SK"/>
        </w:rPr>
        <w:t>vydané Universalom</w:t>
      </w:r>
      <w:r w:rsidR="00BF12C2">
        <w:rPr>
          <w:rFonts w:ascii="Arial" w:hAnsi="Arial" w:cs="Arial"/>
          <w:sz w:val="18"/>
          <w:szCs w:val="18"/>
          <w:lang w:val="sk-SK"/>
        </w:rPr>
        <w:t xml:space="preserve"> sú sprostredkovateľovi oznámené </w:t>
      </w:r>
      <w:r w:rsidR="00BF12C2" w:rsidRPr="00BF12C2">
        <w:rPr>
          <w:rFonts w:ascii="Arial" w:hAnsi="Arial" w:cs="Arial"/>
          <w:sz w:val="18"/>
          <w:szCs w:val="18"/>
          <w:lang w:val="sk-SK"/>
        </w:rPr>
        <w:t xml:space="preserve">prostredníctvom </w:t>
      </w:r>
      <w:r w:rsidR="00D66B0A">
        <w:rPr>
          <w:rFonts w:ascii="Arial" w:hAnsi="Arial" w:cs="Arial"/>
          <w:sz w:val="18"/>
          <w:szCs w:val="18"/>
          <w:lang w:val="sk-SK"/>
        </w:rPr>
        <w:t xml:space="preserve">systému </w:t>
      </w:r>
      <w:r w:rsidR="002468F1" w:rsidRPr="00D66B0A">
        <w:rPr>
          <w:rFonts w:ascii="Arial" w:hAnsi="Arial" w:cs="Arial"/>
          <w:sz w:val="18"/>
          <w:szCs w:val="18"/>
          <w:lang w:val="sk-SK"/>
        </w:rPr>
        <w:t xml:space="preserve">PORTOS </w:t>
      </w:r>
      <w:r w:rsidR="00BF12C2" w:rsidRPr="00BF12C2">
        <w:rPr>
          <w:rFonts w:ascii="Arial" w:hAnsi="Arial" w:cs="Arial"/>
          <w:sz w:val="18"/>
          <w:szCs w:val="18"/>
          <w:lang w:val="sk-SK"/>
        </w:rPr>
        <w:t>Universalu</w:t>
      </w:r>
      <w:r w:rsidR="00BF12C2">
        <w:rPr>
          <w:rFonts w:ascii="Arial" w:hAnsi="Arial" w:cs="Arial"/>
          <w:sz w:val="18"/>
          <w:szCs w:val="18"/>
          <w:lang w:val="sk-SK"/>
        </w:rPr>
        <w:t xml:space="preserve"> alebo </w:t>
      </w:r>
      <w:r w:rsidR="00540BB5">
        <w:rPr>
          <w:rFonts w:ascii="Arial" w:hAnsi="Arial" w:cs="Arial"/>
          <w:sz w:val="18"/>
          <w:szCs w:val="18"/>
          <w:lang w:val="sk-SK"/>
        </w:rPr>
        <w:t>s</w:t>
      </w:r>
      <w:r w:rsidR="00BF12C2" w:rsidRPr="00BF12C2">
        <w:rPr>
          <w:rFonts w:ascii="Arial" w:hAnsi="Arial" w:cs="Arial"/>
          <w:sz w:val="18"/>
          <w:szCs w:val="18"/>
          <w:lang w:val="sk-SK"/>
        </w:rPr>
        <w:t>o sprístupnením prostredníctvom web stránky Universalu</w:t>
      </w:r>
      <w:r w:rsidR="0013043B" w:rsidRPr="005A49D3">
        <w:rPr>
          <w:rStyle w:val="slostrany"/>
          <w:rFonts w:ascii="Arial" w:hAnsi="Arial" w:cs="Arial"/>
          <w:sz w:val="18"/>
          <w:szCs w:val="18"/>
          <w:lang w:val="sk-SK"/>
        </w:rPr>
        <w:t xml:space="preserve">. </w:t>
      </w:r>
    </w:p>
    <w:p w14:paraId="7D4F68C8" w14:textId="21928BC7" w:rsidR="005615CB" w:rsidRPr="005A49D3" w:rsidRDefault="00ED1481"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Zmluvné strany sa dohodli o tom, že </w:t>
      </w:r>
      <w:r w:rsidR="0013043B" w:rsidRPr="005A49D3">
        <w:rPr>
          <w:rStyle w:val="slostrany"/>
          <w:rFonts w:ascii="Arial" w:hAnsi="Arial" w:cs="Arial"/>
          <w:sz w:val="18"/>
          <w:szCs w:val="18"/>
          <w:lang w:val="sk-SK"/>
        </w:rPr>
        <w:t>Smernic</w:t>
      </w:r>
      <w:r w:rsidR="006E60A3">
        <w:rPr>
          <w:rStyle w:val="slostrany"/>
          <w:rFonts w:ascii="Arial" w:hAnsi="Arial" w:cs="Arial"/>
          <w:sz w:val="18"/>
          <w:szCs w:val="18"/>
          <w:lang w:val="sk-SK"/>
        </w:rPr>
        <w:t>e</w:t>
      </w:r>
      <w:r w:rsidR="0013043B" w:rsidRPr="005A49D3">
        <w:rPr>
          <w:rStyle w:val="slostrany"/>
          <w:rFonts w:ascii="Arial" w:hAnsi="Arial" w:cs="Arial"/>
          <w:sz w:val="18"/>
          <w:szCs w:val="18"/>
          <w:lang w:val="sk-SK"/>
        </w:rPr>
        <w:t xml:space="preserve">, </w:t>
      </w:r>
      <w:r w:rsidR="002A7A8D" w:rsidRPr="005A49D3">
        <w:rPr>
          <w:rStyle w:val="slostrany"/>
          <w:rFonts w:ascii="Arial" w:hAnsi="Arial" w:cs="Arial"/>
          <w:sz w:val="18"/>
          <w:szCs w:val="18"/>
          <w:lang w:val="sk-SK"/>
        </w:rPr>
        <w:t xml:space="preserve">Etický kódex, </w:t>
      </w:r>
      <w:r w:rsidR="0013043B" w:rsidRPr="005A49D3">
        <w:rPr>
          <w:rFonts w:ascii="Arial" w:hAnsi="Arial" w:cs="Arial"/>
          <w:sz w:val="18"/>
          <w:szCs w:val="18"/>
          <w:lang w:val="sk-SK"/>
        </w:rPr>
        <w:t>Výpočet provízie (prov. listy)</w:t>
      </w:r>
      <w:r w:rsidR="00EC2FD7" w:rsidRPr="005A49D3">
        <w:rPr>
          <w:rFonts w:ascii="Arial" w:hAnsi="Arial" w:cs="Arial"/>
          <w:sz w:val="18"/>
          <w:szCs w:val="18"/>
          <w:lang w:val="sk-SK"/>
        </w:rPr>
        <w:t xml:space="preserve">, </w:t>
      </w:r>
      <w:r w:rsidR="00E60C35" w:rsidRPr="005A49D3">
        <w:rPr>
          <w:rFonts w:ascii="Arial" w:hAnsi="Arial" w:cs="Arial"/>
          <w:sz w:val="18"/>
          <w:szCs w:val="18"/>
          <w:lang w:val="sk-SK"/>
        </w:rPr>
        <w:t>provízna zostava sprostredkovateľa</w:t>
      </w:r>
      <w:r w:rsidRPr="005A49D3">
        <w:rPr>
          <w:rFonts w:ascii="Arial" w:hAnsi="Arial" w:cs="Arial"/>
          <w:sz w:val="18"/>
          <w:szCs w:val="18"/>
          <w:lang w:val="sk-SK"/>
        </w:rPr>
        <w:t xml:space="preserve">, </w:t>
      </w:r>
      <w:r w:rsidR="00E60C35" w:rsidRPr="005A49D3">
        <w:rPr>
          <w:rFonts w:ascii="Arial" w:hAnsi="Arial" w:cs="Arial"/>
          <w:sz w:val="18"/>
          <w:szCs w:val="18"/>
          <w:lang w:val="sk-SK"/>
        </w:rPr>
        <w:t>zostava storna sprostredkovateľa</w:t>
      </w:r>
      <w:r w:rsidRPr="005A49D3">
        <w:rPr>
          <w:rFonts w:ascii="Arial" w:hAnsi="Arial" w:cs="Arial"/>
          <w:sz w:val="18"/>
          <w:szCs w:val="18"/>
          <w:lang w:val="sk-SK"/>
        </w:rPr>
        <w:t xml:space="preserve"> </w:t>
      </w:r>
      <w:r w:rsidR="0013043B" w:rsidRPr="005A49D3">
        <w:rPr>
          <w:rFonts w:ascii="Arial" w:hAnsi="Arial" w:cs="Arial"/>
          <w:sz w:val="18"/>
          <w:szCs w:val="18"/>
          <w:lang w:val="sk-SK"/>
        </w:rPr>
        <w:t>a ďalšie vnútorné akty riadenia Universalu</w:t>
      </w:r>
      <w:r w:rsidR="00DD35F3" w:rsidRPr="005A49D3">
        <w:rPr>
          <w:rFonts w:ascii="Arial" w:hAnsi="Arial" w:cs="Arial"/>
          <w:sz w:val="18"/>
          <w:szCs w:val="18"/>
          <w:lang w:val="sk-SK"/>
        </w:rPr>
        <w:t xml:space="preserve">, </w:t>
      </w:r>
      <w:r w:rsidR="005615CB" w:rsidRPr="005A49D3">
        <w:rPr>
          <w:rStyle w:val="slostrany"/>
          <w:rFonts w:ascii="Arial" w:hAnsi="Arial" w:cs="Arial"/>
          <w:sz w:val="18"/>
          <w:szCs w:val="18"/>
          <w:lang w:val="sk-SK"/>
        </w:rPr>
        <w:t xml:space="preserve">sú sprostredkovateľovi </w:t>
      </w:r>
      <w:r w:rsidR="00DD35F3" w:rsidRPr="005A49D3">
        <w:rPr>
          <w:rStyle w:val="slostrany"/>
          <w:rFonts w:ascii="Arial" w:hAnsi="Arial" w:cs="Arial"/>
          <w:sz w:val="18"/>
          <w:szCs w:val="18"/>
          <w:lang w:val="sk-SK"/>
        </w:rPr>
        <w:t>oznámené</w:t>
      </w:r>
      <w:r w:rsidR="005615CB" w:rsidRPr="005A49D3">
        <w:rPr>
          <w:rStyle w:val="slostrany"/>
          <w:rFonts w:ascii="Arial" w:hAnsi="Arial" w:cs="Arial"/>
          <w:sz w:val="18"/>
          <w:szCs w:val="18"/>
          <w:lang w:val="sk-SK"/>
        </w:rPr>
        <w:t xml:space="preserve"> </w:t>
      </w:r>
      <w:r w:rsidR="00D66B0A">
        <w:rPr>
          <w:rStyle w:val="slostrany"/>
          <w:rFonts w:ascii="Arial" w:hAnsi="Arial" w:cs="Arial"/>
          <w:sz w:val="18"/>
          <w:szCs w:val="18"/>
          <w:lang w:val="sk-SK"/>
        </w:rPr>
        <w:t xml:space="preserve">v systéme </w:t>
      </w:r>
      <w:r w:rsidR="002468F1" w:rsidRPr="00D66B0A">
        <w:rPr>
          <w:rFonts w:ascii="Arial" w:hAnsi="Arial" w:cs="Arial"/>
          <w:sz w:val="18"/>
          <w:szCs w:val="18"/>
          <w:lang w:val="sk-SK"/>
        </w:rPr>
        <w:t xml:space="preserve">PORTOS </w:t>
      </w:r>
      <w:r w:rsidR="005615CB" w:rsidRPr="005A49D3">
        <w:rPr>
          <w:rStyle w:val="slostrany"/>
          <w:rFonts w:ascii="Arial" w:hAnsi="Arial" w:cs="Arial"/>
          <w:sz w:val="18"/>
          <w:szCs w:val="18"/>
          <w:lang w:val="sk-SK"/>
        </w:rPr>
        <w:t>Universalu</w:t>
      </w:r>
      <w:r w:rsidR="0013043B" w:rsidRPr="005A49D3">
        <w:rPr>
          <w:rStyle w:val="slostrany"/>
          <w:rFonts w:ascii="Arial" w:hAnsi="Arial" w:cs="Arial"/>
          <w:sz w:val="18"/>
          <w:szCs w:val="18"/>
          <w:lang w:val="sk-SK"/>
        </w:rPr>
        <w:t xml:space="preserve">, </w:t>
      </w:r>
      <w:r w:rsidR="00B40F7E" w:rsidRPr="005A49D3">
        <w:rPr>
          <w:rFonts w:ascii="Arial" w:hAnsi="Arial" w:cs="Arial"/>
          <w:sz w:val="18"/>
          <w:szCs w:val="18"/>
          <w:lang w:val="sk-SK"/>
        </w:rPr>
        <w:t>s</w:t>
      </w:r>
      <w:r w:rsidR="005C5443" w:rsidRPr="005A49D3">
        <w:rPr>
          <w:rFonts w:ascii="Arial" w:hAnsi="Arial" w:cs="Arial"/>
          <w:sz w:val="18"/>
          <w:szCs w:val="18"/>
          <w:lang w:val="sk-SK"/>
        </w:rPr>
        <w:t>o</w:t>
      </w:r>
      <w:r w:rsidR="00B40F7E" w:rsidRPr="005A49D3">
        <w:rPr>
          <w:rFonts w:ascii="Arial" w:hAnsi="Arial" w:cs="Arial"/>
          <w:sz w:val="18"/>
          <w:szCs w:val="18"/>
          <w:lang w:val="sk-SK"/>
        </w:rPr>
        <w:t xml:space="preserve"> sprístupnením prostredníctvom</w:t>
      </w:r>
      <w:r w:rsidR="0013043B" w:rsidRPr="005A49D3">
        <w:rPr>
          <w:rFonts w:ascii="Arial" w:hAnsi="Arial" w:cs="Arial"/>
          <w:sz w:val="18"/>
          <w:szCs w:val="18"/>
          <w:lang w:val="sk-SK"/>
        </w:rPr>
        <w:t xml:space="preserve"> </w:t>
      </w:r>
      <w:r w:rsidR="00B40F7E" w:rsidRPr="005A49D3">
        <w:rPr>
          <w:rFonts w:ascii="Arial" w:hAnsi="Arial" w:cs="Arial"/>
          <w:sz w:val="18"/>
          <w:szCs w:val="18"/>
          <w:lang w:val="sk-SK"/>
        </w:rPr>
        <w:t>web stránky</w:t>
      </w:r>
      <w:r w:rsidR="0013043B" w:rsidRPr="005A49D3">
        <w:rPr>
          <w:rFonts w:ascii="Arial" w:hAnsi="Arial" w:cs="Arial"/>
          <w:sz w:val="18"/>
          <w:szCs w:val="18"/>
          <w:lang w:val="sk-SK"/>
        </w:rPr>
        <w:t xml:space="preserve"> Universalu</w:t>
      </w:r>
      <w:r w:rsidR="005615CB" w:rsidRPr="005A49D3">
        <w:rPr>
          <w:rStyle w:val="slostrany"/>
          <w:rFonts w:ascii="Arial" w:hAnsi="Arial" w:cs="Arial"/>
          <w:sz w:val="18"/>
          <w:szCs w:val="18"/>
          <w:lang w:val="sk-SK"/>
        </w:rPr>
        <w:t xml:space="preserve">. Sprostredkovateľ vyhlasuje a svojim podpisom pod text tejto zmluvy potvrdzuje, že sú mu tieto </w:t>
      </w:r>
      <w:r w:rsidR="0013043B" w:rsidRPr="005A49D3">
        <w:rPr>
          <w:rStyle w:val="slostrany"/>
          <w:rFonts w:ascii="Arial" w:hAnsi="Arial" w:cs="Arial"/>
          <w:sz w:val="18"/>
          <w:szCs w:val="18"/>
          <w:lang w:val="sk-SK"/>
        </w:rPr>
        <w:t>vnútorné akty riadenia Universalu</w:t>
      </w:r>
      <w:r w:rsidR="005615CB" w:rsidRPr="005A49D3">
        <w:rPr>
          <w:rStyle w:val="slostrany"/>
          <w:rFonts w:ascii="Arial" w:hAnsi="Arial" w:cs="Arial"/>
          <w:sz w:val="18"/>
          <w:szCs w:val="18"/>
          <w:lang w:val="sk-SK"/>
        </w:rPr>
        <w:t xml:space="preserve"> známe a zaväzuje sa ich dodržiavať. </w:t>
      </w:r>
      <w:r w:rsidR="005615CB" w:rsidRPr="005A49D3">
        <w:rPr>
          <w:rFonts w:ascii="Arial" w:hAnsi="Arial" w:cs="Arial"/>
          <w:sz w:val="18"/>
          <w:szCs w:val="18"/>
          <w:lang w:val="sk-SK"/>
        </w:rPr>
        <w:t xml:space="preserve">Tieto </w:t>
      </w:r>
      <w:r w:rsidR="0013043B" w:rsidRPr="005A49D3">
        <w:rPr>
          <w:rStyle w:val="slostrany"/>
          <w:rFonts w:ascii="Arial" w:hAnsi="Arial" w:cs="Arial"/>
          <w:sz w:val="18"/>
          <w:szCs w:val="18"/>
          <w:lang w:val="sk-SK"/>
        </w:rPr>
        <w:t>vnútorné akty riadenia Universalu</w:t>
      </w:r>
      <w:r w:rsidR="005615CB" w:rsidRPr="005A49D3">
        <w:rPr>
          <w:rFonts w:ascii="Arial" w:hAnsi="Arial" w:cs="Arial"/>
          <w:sz w:val="18"/>
          <w:szCs w:val="18"/>
          <w:lang w:val="sk-SK"/>
        </w:rPr>
        <w:t xml:space="preserve"> je Universal oprávnený jednostranne zmeniť alebo zrušiť, pričom zmena alebo zrušenie týchto</w:t>
      </w:r>
      <w:r w:rsidR="00F60E54" w:rsidRPr="005A49D3">
        <w:rPr>
          <w:rFonts w:ascii="Arial" w:hAnsi="Arial" w:cs="Arial"/>
          <w:sz w:val="18"/>
          <w:szCs w:val="18"/>
          <w:lang w:val="sk-SK"/>
        </w:rPr>
        <w:t xml:space="preserve"> vnútorných aktov riadenia Universalu</w:t>
      </w:r>
      <w:r w:rsidR="005615CB" w:rsidRPr="005A49D3">
        <w:rPr>
          <w:rFonts w:ascii="Arial" w:hAnsi="Arial" w:cs="Arial"/>
          <w:sz w:val="18"/>
          <w:szCs w:val="18"/>
          <w:lang w:val="sk-SK"/>
        </w:rPr>
        <w:t xml:space="preserve"> sa stávajú voči sprostredkovateľovi účinné ich oznámením sprostredkovateľovi. Oznámenie o zmene alebo zrušení týchto </w:t>
      </w:r>
      <w:r w:rsidR="008C4584" w:rsidRPr="005A49D3">
        <w:rPr>
          <w:rStyle w:val="slostrany"/>
          <w:rFonts w:ascii="Arial" w:hAnsi="Arial" w:cs="Arial"/>
          <w:sz w:val="18"/>
          <w:szCs w:val="18"/>
          <w:lang w:val="sk-SK"/>
        </w:rPr>
        <w:t>vnútorných aktov riadenia Universalu</w:t>
      </w:r>
      <w:r w:rsidR="005615CB" w:rsidRPr="005A49D3">
        <w:rPr>
          <w:rFonts w:ascii="Arial" w:hAnsi="Arial" w:cs="Arial"/>
          <w:sz w:val="18"/>
          <w:szCs w:val="18"/>
          <w:lang w:val="sk-SK"/>
        </w:rPr>
        <w:t xml:space="preserve"> je Universal povinný voči sprostredkovateľovi vykonať jedným z nasledujúcich spôsobov oznámenia zmeny alebo zrušenia týchto </w:t>
      </w:r>
      <w:r w:rsidR="008C4584" w:rsidRPr="005A49D3">
        <w:rPr>
          <w:rStyle w:val="slostrany"/>
          <w:rFonts w:ascii="Arial" w:hAnsi="Arial" w:cs="Arial"/>
          <w:sz w:val="18"/>
          <w:szCs w:val="18"/>
          <w:lang w:val="sk-SK"/>
        </w:rPr>
        <w:t>vnútorných aktov riadenia Universalu</w:t>
      </w:r>
      <w:r w:rsidR="005615CB" w:rsidRPr="005A49D3">
        <w:rPr>
          <w:rFonts w:ascii="Arial" w:hAnsi="Arial" w:cs="Arial"/>
          <w:sz w:val="18"/>
          <w:szCs w:val="18"/>
          <w:lang w:val="sk-SK"/>
        </w:rPr>
        <w:t>:</w:t>
      </w:r>
    </w:p>
    <w:p w14:paraId="6A73C80D" w14:textId="1DCC3C1E" w:rsidR="005615CB" w:rsidRPr="005A49D3" w:rsidRDefault="00DD35F3" w:rsidP="007853F3">
      <w:pPr>
        <w:numPr>
          <w:ilvl w:val="0"/>
          <w:numId w:val="13"/>
        </w:numPr>
        <w:tabs>
          <w:tab w:val="clear" w:pos="3375"/>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oznámením</w:t>
      </w:r>
      <w:r w:rsidR="005615CB" w:rsidRPr="005A49D3">
        <w:rPr>
          <w:rFonts w:ascii="Arial" w:hAnsi="Arial" w:cs="Arial"/>
          <w:sz w:val="18"/>
          <w:szCs w:val="18"/>
          <w:lang w:val="sk-SK"/>
        </w:rPr>
        <w:t xml:space="preserve"> sprostredkovateľovi prostredníctvom </w:t>
      </w:r>
      <w:r w:rsidR="00D66B0A">
        <w:rPr>
          <w:rFonts w:ascii="Arial" w:hAnsi="Arial" w:cs="Arial"/>
          <w:sz w:val="18"/>
          <w:szCs w:val="18"/>
          <w:lang w:val="sk-SK"/>
        </w:rPr>
        <w:t xml:space="preserve">systému </w:t>
      </w:r>
      <w:r w:rsidR="002468F1">
        <w:rPr>
          <w:rFonts w:ascii="Arial" w:hAnsi="Arial" w:cs="Arial"/>
          <w:sz w:val="18"/>
          <w:szCs w:val="18"/>
          <w:lang w:val="sk-SK"/>
        </w:rPr>
        <w:t xml:space="preserve">PORTOS </w:t>
      </w:r>
      <w:r w:rsidR="005615CB" w:rsidRPr="005A49D3">
        <w:rPr>
          <w:rFonts w:ascii="Arial" w:hAnsi="Arial" w:cs="Arial"/>
          <w:sz w:val="18"/>
          <w:szCs w:val="18"/>
          <w:lang w:val="sk-SK"/>
        </w:rPr>
        <w:t>Universalu,</w:t>
      </w:r>
      <w:r w:rsidR="0013043B" w:rsidRPr="005A49D3">
        <w:rPr>
          <w:rFonts w:ascii="Arial" w:hAnsi="Arial" w:cs="Arial"/>
          <w:sz w:val="18"/>
          <w:szCs w:val="18"/>
          <w:lang w:val="sk-SK"/>
        </w:rPr>
        <w:t xml:space="preserve"> </w:t>
      </w:r>
      <w:r w:rsidR="00B40F7E" w:rsidRPr="005A49D3">
        <w:rPr>
          <w:rFonts w:ascii="Arial" w:hAnsi="Arial" w:cs="Arial"/>
          <w:sz w:val="18"/>
          <w:szCs w:val="18"/>
          <w:lang w:val="sk-SK"/>
        </w:rPr>
        <w:t>s</w:t>
      </w:r>
      <w:r w:rsidR="005C5443" w:rsidRPr="005A49D3">
        <w:rPr>
          <w:rFonts w:ascii="Arial" w:hAnsi="Arial" w:cs="Arial"/>
          <w:sz w:val="18"/>
          <w:szCs w:val="18"/>
          <w:lang w:val="sk-SK"/>
        </w:rPr>
        <w:t>o</w:t>
      </w:r>
      <w:r w:rsidR="00B40F7E" w:rsidRPr="005A49D3">
        <w:rPr>
          <w:rFonts w:ascii="Arial" w:hAnsi="Arial" w:cs="Arial"/>
          <w:sz w:val="18"/>
          <w:szCs w:val="18"/>
          <w:lang w:val="sk-SK"/>
        </w:rPr>
        <w:t xml:space="preserve"> sprístupnením prostredníctvom web stránky Universalu</w:t>
      </w:r>
      <w:r w:rsidR="0013043B" w:rsidRPr="005A49D3">
        <w:rPr>
          <w:rFonts w:ascii="Arial" w:hAnsi="Arial" w:cs="Arial"/>
          <w:sz w:val="18"/>
          <w:szCs w:val="18"/>
          <w:lang w:val="sk-SK"/>
        </w:rPr>
        <w:t>, alebo</w:t>
      </w:r>
    </w:p>
    <w:p w14:paraId="76CE7D40" w14:textId="085E0A0F" w:rsidR="005615CB" w:rsidRPr="005A49D3" w:rsidRDefault="005615CB" w:rsidP="007853F3">
      <w:pPr>
        <w:numPr>
          <w:ilvl w:val="0"/>
          <w:numId w:val="13"/>
        </w:numPr>
        <w:tabs>
          <w:tab w:val="clear" w:pos="3375"/>
        </w:tabs>
        <w:spacing w:line="288" w:lineRule="auto"/>
        <w:ind w:left="567" w:hanging="283"/>
        <w:jc w:val="both"/>
        <w:rPr>
          <w:rFonts w:ascii="Arial" w:hAnsi="Arial" w:cs="Arial"/>
          <w:sz w:val="18"/>
          <w:szCs w:val="18"/>
          <w:lang w:val="sk-SK"/>
        </w:rPr>
      </w:pPr>
      <w:r w:rsidRPr="005A49D3">
        <w:rPr>
          <w:rFonts w:ascii="Arial" w:hAnsi="Arial" w:cs="Arial"/>
          <w:sz w:val="18"/>
          <w:szCs w:val="18"/>
          <w:lang w:val="sk-SK"/>
        </w:rPr>
        <w:t>doručením sprostredkovateľovi v písomnom vyhotovení poštou alebo osobne alebo</w:t>
      </w:r>
    </w:p>
    <w:p w14:paraId="6AA7FAFB" w14:textId="77777777" w:rsidR="005615CB" w:rsidRPr="005A49D3" w:rsidRDefault="005615CB" w:rsidP="007853F3">
      <w:pPr>
        <w:numPr>
          <w:ilvl w:val="0"/>
          <w:numId w:val="13"/>
        </w:numPr>
        <w:tabs>
          <w:tab w:val="clear" w:pos="3375"/>
        </w:tabs>
        <w:spacing w:line="288" w:lineRule="auto"/>
        <w:ind w:left="567" w:hanging="283"/>
        <w:jc w:val="both"/>
        <w:rPr>
          <w:rStyle w:val="slostrany"/>
          <w:rFonts w:ascii="Arial" w:hAnsi="Arial" w:cs="Arial"/>
          <w:sz w:val="18"/>
          <w:szCs w:val="18"/>
          <w:lang w:val="sk-SK"/>
        </w:rPr>
      </w:pPr>
      <w:r w:rsidRPr="005A49D3">
        <w:rPr>
          <w:rFonts w:ascii="Arial" w:hAnsi="Arial" w:cs="Arial"/>
          <w:sz w:val="18"/>
          <w:szCs w:val="18"/>
          <w:lang w:val="sk-SK"/>
        </w:rPr>
        <w:t>doručením sprostredkovateľovi elektronickou poštou.</w:t>
      </w:r>
    </w:p>
    <w:p w14:paraId="49545D67" w14:textId="32134137"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Style w:val="slostrany"/>
          <w:rFonts w:ascii="Arial" w:hAnsi="Arial" w:cs="Arial"/>
          <w:sz w:val="18"/>
          <w:szCs w:val="18"/>
          <w:lang w:val="sk-SK"/>
        </w:rPr>
        <w:t>Zmluva nadobúda platnosť dňom podpisu oboch zmluvných strán a účinnosť dňom zápisu sprostredkovateľa do Registra a je uzavretá na dobu neurčitú.</w:t>
      </w:r>
    </w:p>
    <w:p w14:paraId="449019AD" w14:textId="27B99653"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Pokiaľ z tejto zmluvy nevyplýva niečo iné, túto zmluvu je možné zmeniť len dohodou zmluvných strán uzavretou v písomnej forme.</w:t>
      </w:r>
    </w:p>
    <w:p w14:paraId="6735D2D8" w14:textId="15C8C299"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Vzájomné vzťahy zmluvných strán z tejto zmluvy vzniknuté ale touto zmluvou neupravené sa riadia príslušnými ustanoveniami Obchodného zákonníka.</w:t>
      </w:r>
    </w:p>
    <w:p w14:paraId="16E68FDF" w14:textId="51DE3642"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 xml:space="preserve">Zmluvné strany sa dohodli na tom, že všetky spory, ktoré medzi nimi vzniknú v zmluvnom vzťahu z tejto zmluvy, </w:t>
      </w:r>
      <w:r w:rsidR="0051301B" w:rsidRPr="005A49D3">
        <w:rPr>
          <w:rFonts w:ascii="Arial" w:hAnsi="Arial" w:cs="Arial"/>
          <w:sz w:val="18"/>
          <w:szCs w:val="18"/>
          <w:lang w:val="sk-SK"/>
        </w:rPr>
        <w:t xml:space="preserve">sa rozhodnú v rozhodcovskom konaní podľa Rokovacieho poriadku Rozhodcovského súdu Slovenskej advokátskej komory, so sídlom Kolárska 4, 813 42 Bratislava, Slovenská republika, IČO: 30795141. Jazykom rozhodcovského konania je </w:t>
      </w:r>
      <w:r w:rsidR="0051301B" w:rsidRPr="005A49D3">
        <w:rPr>
          <w:rFonts w:ascii="Arial" w:hAnsi="Arial" w:cs="Arial"/>
          <w:iCs/>
          <w:sz w:val="18"/>
          <w:szCs w:val="18"/>
          <w:lang w:val="sk-SK"/>
        </w:rPr>
        <w:t>slovenčina</w:t>
      </w:r>
      <w:r w:rsidRPr="005A49D3">
        <w:rPr>
          <w:rFonts w:ascii="Arial" w:hAnsi="Arial" w:cs="Arial"/>
          <w:sz w:val="18"/>
          <w:szCs w:val="18"/>
          <w:lang w:val="sk-SK"/>
        </w:rPr>
        <w:t>.</w:t>
      </w:r>
    </w:p>
    <w:p w14:paraId="262A2AF7" w14:textId="54D4512D" w:rsidR="005615CB"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Zmluvné strany vyhlasujú, že si zmluvu prečítali, jej obsahu porozumeli, ich vôľa uzavrieť túto zmluvu je slobodná a vážna a svoj súhlas so zmluvou potvrdzujú svojim podpisom pod text tejto zmluvy.</w:t>
      </w:r>
    </w:p>
    <w:p w14:paraId="3ABF0E1D" w14:textId="77777777" w:rsidR="00E14247" w:rsidRPr="005A49D3" w:rsidRDefault="005615CB"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Zmluva je vyhotovená v </w:t>
      </w:r>
      <w:r w:rsidR="00CC39F5" w:rsidRPr="005A49D3">
        <w:rPr>
          <w:rFonts w:ascii="Arial" w:hAnsi="Arial" w:cs="Arial"/>
          <w:sz w:val="18"/>
          <w:szCs w:val="18"/>
          <w:lang w:val="sk-SK"/>
        </w:rPr>
        <w:t>troch</w:t>
      </w:r>
      <w:r w:rsidRPr="005A49D3">
        <w:rPr>
          <w:rFonts w:ascii="Arial" w:hAnsi="Arial" w:cs="Arial"/>
          <w:sz w:val="18"/>
          <w:szCs w:val="18"/>
          <w:lang w:val="sk-SK"/>
        </w:rPr>
        <w:t xml:space="preserve"> rovnopisoch, pre každú zmluvnú stranu je určený jeden jej rovnopis.</w:t>
      </w:r>
    </w:p>
    <w:p w14:paraId="4E8D33D8" w14:textId="77777777" w:rsidR="00E14247" w:rsidRPr="005A49D3" w:rsidRDefault="00E14247" w:rsidP="007853F3">
      <w:pPr>
        <w:numPr>
          <w:ilvl w:val="0"/>
          <w:numId w:val="11"/>
        </w:numPr>
        <w:tabs>
          <w:tab w:val="clear" w:pos="720"/>
        </w:tabs>
        <w:spacing w:line="288" w:lineRule="auto"/>
        <w:ind w:left="284" w:hanging="284"/>
        <w:jc w:val="both"/>
        <w:rPr>
          <w:rFonts w:ascii="Arial" w:hAnsi="Arial" w:cs="Arial"/>
          <w:sz w:val="18"/>
          <w:szCs w:val="18"/>
          <w:lang w:val="sk-SK"/>
        </w:rPr>
      </w:pPr>
      <w:r w:rsidRPr="005A49D3">
        <w:rPr>
          <w:rFonts w:ascii="Arial" w:hAnsi="Arial" w:cs="Arial"/>
          <w:sz w:val="18"/>
          <w:szCs w:val="18"/>
          <w:lang w:val="sk-SK"/>
        </w:rPr>
        <w:t>Zmluvné strany sa výslovne dohodli v zmysle ustanovenia § 401 Obchodného zákonníka, že akékoľvek a všetky práva a nároky Universalu voči sprostredkovateľovi z tejto zmluvy sa premlčujú v premlčacej dobe 10 rokov.</w:t>
      </w:r>
    </w:p>
    <w:tbl>
      <w:tblPr>
        <w:tblStyle w:val="Mriekatabuky"/>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17"/>
        <w:gridCol w:w="5219"/>
      </w:tblGrid>
      <w:tr w:rsidR="00B739B6" w:rsidRPr="00155D4E" w14:paraId="77FF8FF3" w14:textId="77777777" w:rsidTr="006A3455">
        <w:tc>
          <w:tcPr>
            <w:tcW w:w="10436" w:type="dxa"/>
            <w:gridSpan w:val="2"/>
            <w:tcBorders>
              <w:bottom w:val="nil"/>
            </w:tcBorders>
          </w:tcPr>
          <w:p w14:paraId="3FA354F8" w14:textId="1D05049C" w:rsidR="00B739B6" w:rsidRPr="00155D4E" w:rsidRDefault="0037361A" w:rsidP="0037361A">
            <w:pPr>
              <w:spacing w:line="288" w:lineRule="auto"/>
              <w:rPr>
                <w:rFonts w:ascii="Arial" w:hAnsi="Arial" w:cs="Arial"/>
                <w:sz w:val="16"/>
                <w:szCs w:val="16"/>
                <w:lang w:val="sk-SK"/>
              </w:rPr>
            </w:pPr>
            <w:r>
              <w:rPr>
                <w:rFonts w:ascii="Arial" w:hAnsi="Arial" w:cs="Arial"/>
                <w:sz w:val="16"/>
                <w:szCs w:val="16"/>
                <w:lang w:val="sk-SK"/>
              </w:rPr>
              <w:t>V Bratislave, dňa</w:t>
            </w:r>
          </w:p>
        </w:tc>
      </w:tr>
      <w:tr w:rsidR="00B739B6" w:rsidRPr="00155D4E" w14:paraId="4CE4B95B" w14:textId="77777777" w:rsidTr="006A3455">
        <w:tc>
          <w:tcPr>
            <w:tcW w:w="5217" w:type="dxa"/>
            <w:tcBorders>
              <w:top w:val="nil"/>
              <w:bottom w:val="single" w:sz="12" w:space="0" w:color="auto"/>
              <w:right w:val="nil"/>
            </w:tcBorders>
          </w:tcPr>
          <w:p w14:paraId="224256AA" w14:textId="77777777" w:rsidR="00B739B6" w:rsidRPr="00155D4E" w:rsidRDefault="00B739B6" w:rsidP="002758E7">
            <w:pPr>
              <w:spacing w:line="288" w:lineRule="auto"/>
              <w:rPr>
                <w:rFonts w:ascii="Arial" w:hAnsi="Arial" w:cs="Arial"/>
                <w:sz w:val="16"/>
                <w:szCs w:val="16"/>
                <w:lang w:val="sk-SK"/>
              </w:rPr>
            </w:pPr>
          </w:p>
          <w:p w14:paraId="00B26A77" w14:textId="77777777" w:rsidR="0074311B" w:rsidRPr="00155D4E" w:rsidRDefault="0074311B" w:rsidP="002758E7">
            <w:pPr>
              <w:spacing w:line="288" w:lineRule="auto"/>
              <w:rPr>
                <w:rFonts w:ascii="Arial" w:hAnsi="Arial" w:cs="Arial"/>
                <w:sz w:val="16"/>
                <w:szCs w:val="16"/>
                <w:lang w:val="sk-SK"/>
              </w:rPr>
            </w:pPr>
          </w:p>
          <w:p w14:paraId="7EC1A48C" w14:textId="77777777" w:rsidR="00B739B6" w:rsidRPr="00155D4E" w:rsidRDefault="00B739B6" w:rsidP="002758E7">
            <w:pPr>
              <w:spacing w:line="288" w:lineRule="auto"/>
              <w:rPr>
                <w:rFonts w:ascii="Arial" w:hAnsi="Arial" w:cs="Arial"/>
                <w:sz w:val="16"/>
                <w:szCs w:val="16"/>
                <w:lang w:val="sk-SK"/>
              </w:rPr>
            </w:pPr>
            <w:r w:rsidRPr="00155D4E">
              <w:rPr>
                <w:rFonts w:ascii="Arial" w:hAnsi="Arial" w:cs="Arial"/>
                <w:sz w:val="16"/>
                <w:szCs w:val="16"/>
                <w:lang w:val="sk-SK"/>
              </w:rPr>
              <w:t>_________________________________________________</w:t>
            </w:r>
          </w:p>
          <w:p w14:paraId="65D28E89" w14:textId="77777777" w:rsidR="00B739B6" w:rsidRPr="00155D4E" w:rsidRDefault="00B739B6" w:rsidP="002758E7">
            <w:pPr>
              <w:spacing w:line="288" w:lineRule="auto"/>
              <w:jc w:val="center"/>
              <w:rPr>
                <w:rFonts w:ascii="Arial" w:hAnsi="Arial" w:cs="Arial"/>
                <w:sz w:val="16"/>
                <w:szCs w:val="16"/>
                <w:lang w:val="sk-SK"/>
              </w:rPr>
            </w:pPr>
            <w:r w:rsidRPr="00155D4E">
              <w:rPr>
                <w:rFonts w:ascii="Arial" w:hAnsi="Arial" w:cs="Arial"/>
                <w:sz w:val="16"/>
                <w:szCs w:val="16"/>
                <w:lang w:val="sk-SK"/>
              </w:rPr>
              <w:t>UNIVERSAL maklérsky dom a.s.</w:t>
            </w:r>
          </w:p>
          <w:p w14:paraId="59B30B63" w14:textId="77777777" w:rsidR="00B739B6" w:rsidRPr="00155D4E" w:rsidRDefault="00B739B6" w:rsidP="002758E7">
            <w:pPr>
              <w:spacing w:line="288" w:lineRule="auto"/>
              <w:jc w:val="center"/>
              <w:rPr>
                <w:rFonts w:ascii="Arial" w:hAnsi="Arial" w:cs="Arial"/>
                <w:sz w:val="16"/>
                <w:szCs w:val="16"/>
                <w:lang w:val="sk-SK"/>
              </w:rPr>
            </w:pPr>
            <w:r w:rsidRPr="00155D4E">
              <w:rPr>
                <w:rFonts w:ascii="Arial" w:hAnsi="Arial" w:cs="Arial"/>
                <w:sz w:val="16"/>
                <w:szCs w:val="16"/>
                <w:lang w:val="sk-SK"/>
              </w:rPr>
              <w:t>Ing. Marcel Zeleňák</w:t>
            </w:r>
          </w:p>
          <w:p w14:paraId="44C8CB34" w14:textId="77777777" w:rsidR="00B739B6" w:rsidRPr="00155D4E" w:rsidRDefault="00B739B6" w:rsidP="002758E7">
            <w:pPr>
              <w:spacing w:line="288" w:lineRule="auto"/>
              <w:jc w:val="center"/>
              <w:rPr>
                <w:rFonts w:ascii="Arial" w:hAnsi="Arial" w:cs="Arial"/>
                <w:sz w:val="16"/>
                <w:szCs w:val="16"/>
                <w:lang w:val="sk-SK"/>
              </w:rPr>
            </w:pPr>
            <w:r w:rsidRPr="00155D4E">
              <w:rPr>
                <w:rFonts w:ascii="Arial" w:hAnsi="Arial" w:cs="Arial"/>
                <w:sz w:val="16"/>
                <w:szCs w:val="16"/>
                <w:lang w:val="sk-SK"/>
              </w:rPr>
              <w:t>predseda predstavenstva a generálny riaditeľ</w:t>
            </w:r>
          </w:p>
        </w:tc>
        <w:tc>
          <w:tcPr>
            <w:tcW w:w="5219" w:type="dxa"/>
            <w:tcBorders>
              <w:top w:val="nil"/>
              <w:left w:val="nil"/>
              <w:bottom w:val="single" w:sz="12" w:space="0" w:color="auto"/>
            </w:tcBorders>
          </w:tcPr>
          <w:p w14:paraId="3464A72E" w14:textId="77777777" w:rsidR="00B739B6" w:rsidRPr="00155D4E" w:rsidRDefault="00B739B6" w:rsidP="002758E7">
            <w:pPr>
              <w:spacing w:line="288" w:lineRule="auto"/>
              <w:rPr>
                <w:rFonts w:ascii="Arial" w:hAnsi="Arial" w:cs="Arial"/>
                <w:sz w:val="16"/>
                <w:szCs w:val="16"/>
                <w:lang w:val="sk-SK"/>
              </w:rPr>
            </w:pPr>
          </w:p>
          <w:p w14:paraId="41D20855" w14:textId="77777777" w:rsidR="0074311B" w:rsidRPr="00155D4E" w:rsidRDefault="0074311B" w:rsidP="002758E7">
            <w:pPr>
              <w:spacing w:line="288" w:lineRule="auto"/>
              <w:rPr>
                <w:rFonts w:ascii="Arial" w:hAnsi="Arial" w:cs="Arial"/>
                <w:sz w:val="16"/>
                <w:szCs w:val="16"/>
                <w:lang w:val="sk-SK"/>
              </w:rPr>
            </w:pPr>
          </w:p>
          <w:p w14:paraId="675EBFBA" w14:textId="5B0BCA97" w:rsidR="00B739B6" w:rsidRPr="00155D4E" w:rsidRDefault="00B739B6" w:rsidP="002758E7">
            <w:pPr>
              <w:spacing w:line="288" w:lineRule="auto"/>
              <w:rPr>
                <w:rFonts w:ascii="Arial" w:hAnsi="Arial" w:cs="Arial"/>
                <w:sz w:val="16"/>
                <w:szCs w:val="16"/>
                <w:lang w:val="sk-SK"/>
              </w:rPr>
            </w:pPr>
            <w:r w:rsidRPr="00155D4E">
              <w:rPr>
                <w:rFonts w:ascii="Arial" w:hAnsi="Arial" w:cs="Arial"/>
                <w:sz w:val="16"/>
                <w:szCs w:val="16"/>
                <w:lang w:val="sk-SK"/>
              </w:rPr>
              <w:t>__________________________________________________</w:t>
            </w:r>
            <w:r w:rsidR="00B87A3C">
              <w:rPr>
                <w:rFonts w:ascii="Arial" w:hAnsi="Arial" w:cs="Arial"/>
                <w:sz w:val="16"/>
                <w:szCs w:val="16"/>
                <w:lang w:val="sk-SK"/>
              </w:rPr>
              <w:t>______</w:t>
            </w:r>
          </w:p>
          <w:p w14:paraId="38EE1F42" w14:textId="77777777" w:rsidR="00B739B6" w:rsidRPr="00155D4E" w:rsidRDefault="00B739B6" w:rsidP="002758E7">
            <w:pPr>
              <w:spacing w:line="288" w:lineRule="auto"/>
              <w:jc w:val="center"/>
              <w:rPr>
                <w:rFonts w:ascii="Arial" w:hAnsi="Arial" w:cs="Arial"/>
                <w:sz w:val="16"/>
                <w:szCs w:val="16"/>
                <w:lang w:val="sk-SK"/>
              </w:rPr>
            </w:pPr>
            <w:r w:rsidRPr="00155D4E">
              <w:rPr>
                <w:rFonts w:ascii="Arial" w:hAnsi="Arial" w:cs="Arial"/>
                <w:sz w:val="16"/>
                <w:szCs w:val="16"/>
                <w:lang w:val="sk-SK"/>
              </w:rPr>
              <w:t>UNIVERSAL maklérsky dom a.s.</w:t>
            </w:r>
          </w:p>
          <w:p w14:paraId="2231F4E7" w14:textId="77777777" w:rsidR="00B739B6" w:rsidRPr="00155D4E" w:rsidRDefault="00B739B6" w:rsidP="002758E7">
            <w:pPr>
              <w:spacing w:line="288" w:lineRule="auto"/>
              <w:jc w:val="center"/>
              <w:rPr>
                <w:rFonts w:ascii="Arial" w:hAnsi="Arial" w:cs="Arial"/>
                <w:sz w:val="16"/>
                <w:szCs w:val="16"/>
                <w:lang w:val="sk-SK"/>
              </w:rPr>
            </w:pPr>
            <w:r w:rsidRPr="00155D4E">
              <w:rPr>
                <w:rFonts w:ascii="Arial" w:hAnsi="Arial" w:cs="Arial"/>
                <w:sz w:val="16"/>
                <w:szCs w:val="16"/>
                <w:lang w:val="sk-SK"/>
              </w:rPr>
              <w:t>Ing. Pavel Smetana, MBA</w:t>
            </w:r>
          </w:p>
          <w:p w14:paraId="718D1828" w14:textId="3F44B777" w:rsidR="00B739B6" w:rsidRPr="00155D4E" w:rsidRDefault="00D66B0A" w:rsidP="002758E7">
            <w:pPr>
              <w:spacing w:line="288" w:lineRule="auto"/>
              <w:jc w:val="center"/>
              <w:rPr>
                <w:rFonts w:ascii="Arial" w:hAnsi="Arial" w:cs="Arial"/>
                <w:sz w:val="16"/>
                <w:szCs w:val="16"/>
                <w:lang w:val="sk-SK"/>
              </w:rPr>
            </w:pPr>
            <w:r>
              <w:rPr>
                <w:rFonts w:ascii="Arial" w:hAnsi="Arial" w:cs="Arial"/>
                <w:sz w:val="16"/>
                <w:szCs w:val="16"/>
                <w:lang w:val="sk-SK"/>
              </w:rPr>
              <w:t>podpredseda</w:t>
            </w:r>
            <w:r w:rsidR="00B739B6" w:rsidRPr="00155D4E">
              <w:rPr>
                <w:rFonts w:ascii="Arial" w:hAnsi="Arial" w:cs="Arial"/>
                <w:sz w:val="16"/>
                <w:szCs w:val="16"/>
                <w:lang w:val="sk-SK"/>
              </w:rPr>
              <w:t xml:space="preserve"> predstavenstva</w:t>
            </w:r>
          </w:p>
        </w:tc>
      </w:tr>
    </w:tbl>
    <w:p w14:paraId="7DA7B797" w14:textId="77777777" w:rsidR="00B739B6" w:rsidRPr="005A49D3" w:rsidRDefault="00B739B6" w:rsidP="00B739B6">
      <w:pPr>
        <w:spacing w:line="288" w:lineRule="auto"/>
        <w:rPr>
          <w:rFonts w:ascii="Arial" w:hAnsi="Arial" w:cs="Arial"/>
          <w:sz w:val="18"/>
          <w:szCs w:val="18"/>
          <w:lang w:val="sk-SK"/>
        </w:rPr>
      </w:pPr>
    </w:p>
    <w:tbl>
      <w:tblPr>
        <w:tblStyle w:val="Mriekatabuky"/>
        <w:tblW w:w="5088" w:type="dxa"/>
        <w:tblLayout w:type="fixed"/>
        <w:tblLook w:val="04A0" w:firstRow="1" w:lastRow="0" w:firstColumn="1" w:lastColumn="0" w:noHBand="0" w:noVBand="1"/>
      </w:tblPr>
      <w:tblGrid>
        <w:gridCol w:w="5088"/>
      </w:tblGrid>
      <w:tr w:rsidR="003614D8" w:rsidRPr="00155D4E" w14:paraId="42DCD94C" w14:textId="343EC902" w:rsidTr="003614D8">
        <w:tc>
          <w:tcPr>
            <w:tcW w:w="5088" w:type="dxa"/>
            <w:tcBorders>
              <w:top w:val="single" w:sz="12" w:space="0" w:color="auto"/>
              <w:left w:val="single" w:sz="12" w:space="0" w:color="auto"/>
              <w:bottom w:val="nil"/>
              <w:right w:val="single" w:sz="12" w:space="0" w:color="auto"/>
            </w:tcBorders>
          </w:tcPr>
          <w:p w14:paraId="263B0C66" w14:textId="7380DB1A" w:rsidR="003614D8" w:rsidRPr="00155D4E" w:rsidRDefault="003614D8" w:rsidP="0037361A">
            <w:pPr>
              <w:spacing w:line="288" w:lineRule="auto"/>
              <w:rPr>
                <w:rFonts w:ascii="Arial" w:hAnsi="Arial" w:cs="Arial"/>
                <w:sz w:val="16"/>
                <w:szCs w:val="16"/>
                <w:lang w:val="sk-SK"/>
              </w:rPr>
            </w:pPr>
            <w:r w:rsidRPr="00155D4E">
              <w:rPr>
                <w:rFonts w:ascii="Arial" w:hAnsi="Arial" w:cs="Arial"/>
                <w:sz w:val="16"/>
                <w:szCs w:val="16"/>
                <w:lang w:val="sk-SK"/>
              </w:rPr>
              <w:t>V</w:t>
            </w:r>
            <w:r w:rsidR="00B0365F">
              <w:rPr>
                <w:rFonts w:ascii="Arial" w:hAnsi="Arial" w:cs="Arial"/>
                <w:sz w:val="16"/>
                <w:szCs w:val="16"/>
                <w:lang w:val="sk-SK"/>
              </w:rPr>
              <w:tab/>
            </w:r>
            <w:r w:rsidR="00B0365F">
              <w:rPr>
                <w:rFonts w:ascii="Arial" w:hAnsi="Arial" w:cs="Arial"/>
                <w:sz w:val="16"/>
                <w:szCs w:val="16"/>
                <w:lang w:val="sk-SK"/>
              </w:rPr>
              <w:tab/>
            </w:r>
            <w:r w:rsidR="00B0365F">
              <w:rPr>
                <w:rFonts w:ascii="Arial" w:hAnsi="Arial" w:cs="Arial"/>
                <w:sz w:val="16"/>
                <w:szCs w:val="16"/>
                <w:lang w:val="sk-SK"/>
              </w:rPr>
              <w:tab/>
            </w:r>
            <w:r w:rsidR="00B0365F">
              <w:rPr>
                <w:rFonts w:ascii="Arial" w:hAnsi="Arial" w:cs="Arial"/>
                <w:sz w:val="16"/>
                <w:szCs w:val="16"/>
                <w:lang w:val="sk-SK"/>
              </w:rPr>
              <w:tab/>
            </w:r>
            <w:r w:rsidR="00B0365F">
              <w:rPr>
                <w:rFonts w:ascii="Arial" w:hAnsi="Arial" w:cs="Arial"/>
                <w:sz w:val="16"/>
                <w:szCs w:val="16"/>
                <w:lang w:val="sk-SK"/>
              </w:rPr>
              <w:tab/>
            </w:r>
            <w:r w:rsidR="00B0365F">
              <w:rPr>
                <w:rFonts w:ascii="Arial" w:hAnsi="Arial" w:cs="Arial"/>
                <w:sz w:val="16"/>
                <w:szCs w:val="16"/>
                <w:lang w:val="sk-SK"/>
              </w:rPr>
              <w:tab/>
            </w:r>
            <w:r w:rsidR="0037361A">
              <w:rPr>
                <w:rFonts w:ascii="Arial" w:hAnsi="Arial" w:cs="Arial"/>
                <w:sz w:val="16"/>
                <w:szCs w:val="16"/>
                <w:lang w:val="sk-SK"/>
              </w:rPr>
              <w:t>, dňa</w:t>
            </w:r>
          </w:p>
        </w:tc>
      </w:tr>
      <w:tr w:rsidR="003614D8" w:rsidRPr="00155D4E" w14:paraId="0082CD07" w14:textId="356CF789" w:rsidTr="003614D8">
        <w:tc>
          <w:tcPr>
            <w:tcW w:w="5088" w:type="dxa"/>
            <w:tcBorders>
              <w:top w:val="nil"/>
              <w:left w:val="single" w:sz="12" w:space="0" w:color="auto"/>
              <w:bottom w:val="single" w:sz="12" w:space="0" w:color="auto"/>
              <w:right w:val="single" w:sz="12" w:space="0" w:color="auto"/>
            </w:tcBorders>
          </w:tcPr>
          <w:p w14:paraId="2D890C3B" w14:textId="77777777" w:rsidR="003614D8" w:rsidRPr="00155D4E" w:rsidRDefault="003614D8" w:rsidP="00EA7B71">
            <w:pPr>
              <w:spacing w:line="288" w:lineRule="auto"/>
              <w:rPr>
                <w:rFonts w:ascii="Arial" w:hAnsi="Arial" w:cs="Arial"/>
                <w:sz w:val="16"/>
                <w:szCs w:val="16"/>
                <w:lang w:val="sk-SK"/>
              </w:rPr>
            </w:pPr>
          </w:p>
          <w:p w14:paraId="0B0B9B3F" w14:textId="77777777" w:rsidR="003614D8" w:rsidRPr="00155D4E" w:rsidRDefault="003614D8" w:rsidP="00EA7B71">
            <w:pPr>
              <w:spacing w:line="288" w:lineRule="auto"/>
              <w:rPr>
                <w:rFonts w:ascii="Arial" w:hAnsi="Arial" w:cs="Arial"/>
                <w:sz w:val="16"/>
                <w:szCs w:val="16"/>
                <w:lang w:val="sk-SK"/>
              </w:rPr>
            </w:pPr>
          </w:p>
          <w:p w14:paraId="3196852A" w14:textId="77777777" w:rsidR="003614D8" w:rsidRPr="00155D4E" w:rsidRDefault="003614D8" w:rsidP="00EA7B71">
            <w:pPr>
              <w:spacing w:line="288" w:lineRule="auto"/>
              <w:rPr>
                <w:rFonts w:ascii="Arial" w:hAnsi="Arial" w:cs="Arial"/>
                <w:sz w:val="16"/>
                <w:szCs w:val="16"/>
                <w:lang w:val="sk-SK"/>
              </w:rPr>
            </w:pPr>
          </w:p>
          <w:p w14:paraId="574F6F2A" w14:textId="381D5BB2" w:rsidR="003614D8" w:rsidRPr="00155D4E" w:rsidRDefault="003614D8" w:rsidP="00EA7B71">
            <w:pPr>
              <w:spacing w:line="288" w:lineRule="auto"/>
              <w:rPr>
                <w:rFonts w:ascii="Arial" w:hAnsi="Arial" w:cs="Arial"/>
                <w:sz w:val="16"/>
                <w:szCs w:val="16"/>
                <w:lang w:val="sk-SK"/>
              </w:rPr>
            </w:pPr>
            <w:r w:rsidRPr="00155D4E">
              <w:rPr>
                <w:rFonts w:ascii="Arial" w:hAnsi="Arial" w:cs="Arial"/>
                <w:sz w:val="16"/>
                <w:szCs w:val="16"/>
                <w:lang w:val="sk-SK"/>
              </w:rPr>
              <w:t>________________________________________________</w:t>
            </w:r>
            <w:r w:rsidR="00B87A3C">
              <w:rPr>
                <w:rFonts w:ascii="Arial" w:hAnsi="Arial" w:cs="Arial"/>
                <w:sz w:val="16"/>
                <w:szCs w:val="16"/>
                <w:lang w:val="sk-SK"/>
              </w:rPr>
              <w:t>______</w:t>
            </w:r>
          </w:p>
          <w:p w14:paraId="1D688FB4" w14:textId="1B6C353A" w:rsidR="003614D8" w:rsidRPr="00155D4E" w:rsidRDefault="003614D8" w:rsidP="00EA7B71">
            <w:pPr>
              <w:spacing w:line="288" w:lineRule="auto"/>
              <w:jc w:val="center"/>
              <w:rPr>
                <w:rFonts w:ascii="Arial" w:hAnsi="Arial" w:cs="Arial"/>
                <w:sz w:val="16"/>
                <w:szCs w:val="16"/>
                <w:lang w:val="sk-SK"/>
              </w:rPr>
            </w:pPr>
          </w:p>
          <w:p w14:paraId="55D09910" w14:textId="4E0A8F32" w:rsidR="003614D8" w:rsidRPr="00155D4E" w:rsidRDefault="003614D8" w:rsidP="00EA7B71">
            <w:pPr>
              <w:spacing w:line="288" w:lineRule="auto"/>
              <w:jc w:val="center"/>
              <w:rPr>
                <w:rFonts w:ascii="Arial" w:hAnsi="Arial" w:cs="Arial"/>
                <w:sz w:val="16"/>
                <w:szCs w:val="16"/>
                <w:lang w:val="sk-SK"/>
              </w:rPr>
            </w:pPr>
            <w:r w:rsidRPr="00155D4E">
              <w:rPr>
                <w:rFonts w:ascii="Arial" w:hAnsi="Arial" w:cs="Arial"/>
                <w:sz w:val="16"/>
                <w:szCs w:val="16"/>
                <w:lang w:val="sk-SK"/>
              </w:rPr>
              <w:t>Meno, priezvisko mandatára</w:t>
            </w:r>
          </w:p>
        </w:tc>
      </w:tr>
    </w:tbl>
    <w:p w14:paraId="350048E8" w14:textId="77777777" w:rsidR="00B739B6" w:rsidRPr="005A49D3" w:rsidRDefault="00B739B6" w:rsidP="00B739B6">
      <w:pPr>
        <w:spacing w:line="288" w:lineRule="auto"/>
        <w:rPr>
          <w:rFonts w:ascii="Arial" w:hAnsi="Arial" w:cs="Arial"/>
          <w:sz w:val="18"/>
          <w:szCs w:val="18"/>
          <w:lang w:val="sk-SK"/>
        </w:rPr>
      </w:pPr>
    </w:p>
    <w:tbl>
      <w:tblPr>
        <w:tblStyle w:val="Mriekatabuky"/>
        <w:tblW w:w="5088" w:type="dxa"/>
        <w:tblLayout w:type="fixed"/>
        <w:tblLook w:val="04A0" w:firstRow="1" w:lastRow="0" w:firstColumn="1" w:lastColumn="0" w:noHBand="0" w:noVBand="1"/>
      </w:tblPr>
      <w:tblGrid>
        <w:gridCol w:w="5088"/>
      </w:tblGrid>
      <w:tr w:rsidR="003614D8" w:rsidRPr="00155D4E" w14:paraId="7D4945EA" w14:textId="77777777" w:rsidTr="003614D8">
        <w:tc>
          <w:tcPr>
            <w:tcW w:w="5088" w:type="dxa"/>
            <w:tcBorders>
              <w:top w:val="single" w:sz="12" w:space="0" w:color="auto"/>
              <w:left w:val="single" w:sz="12" w:space="0" w:color="auto"/>
              <w:bottom w:val="nil"/>
              <w:right w:val="single" w:sz="12" w:space="0" w:color="auto"/>
            </w:tcBorders>
          </w:tcPr>
          <w:p w14:paraId="379C2BCE" w14:textId="202F0E5F" w:rsidR="003614D8" w:rsidRPr="00155D4E" w:rsidRDefault="0037361A" w:rsidP="0037361A">
            <w:pPr>
              <w:suppressAutoHyphens w:val="0"/>
              <w:rPr>
                <w:sz w:val="16"/>
                <w:szCs w:val="16"/>
              </w:rPr>
            </w:pPr>
            <w:r>
              <w:rPr>
                <w:rFonts w:ascii="Arial" w:hAnsi="Arial" w:cs="Arial"/>
                <w:sz w:val="16"/>
                <w:szCs w:val="16"/>
                <w:lang w:val="sk-SK"/>
              </w:rPr>
              <w:t>V Bratislave, dňa</w:t>
            </w:r>
          </w:p>
        </w:tc>
      </w:tr>
      <w:tr w:rsidR="003614D8" w:rsidRPr="00155D4E" w14:paraId="3EC42547" w14:textId="77777777" w:rsidTr="003614D8">
        <w:tc>
          <w:tcPr>
            <w:tcW w:w="5088" w:type="dxa"/>
            <w:tcBorders>
              <w:top w:val="nil"/>
              <w:left w:val="single" w:sz="12" w:space="0" w:color="auto"/>
              <w:bottom w:val="single" w:sz="12" w:space="0" w:color="auto"/>
              <w:right w:val="single" w:sz="12" w:space="0" w:color="auto"/>
            </w:tcBorders>
          </w:tcPr>
          <w:p w14:paraId="7F0C182B" w14:textId="77777777" w:rsidR="003614D8" w:rsidRPr="00155D4E" w:rsidRDefault="003614D8" w:rsidP="00F2008E">
            <w:pPr>
              <w:spacing w:line="288" w:lineRule="auto"/>
              <w:rPr>
                <w:rFonts w:ascii="Arial" w:hAnsi="Arial" w:cs="Arial"/>
                <w:sz w:val="16"/>
                <w:szCs w:val="16"/>
                <w:lang w:val="sk-SK"/>
              </w:rPr>
            </w:pPr>
          </w:p>
          <w:p w14:paraId="0E0814B2" w14:textId="77777777" w:rsidR="003614D8" w:rsidRPr="00155D4E" w:rsidRDefault="003614D8" w:rsidP="00F2008E">
            <w:pPr>
              <w:spacing w:line="288" w:lineRule="auto"/>
              <w:rPr>
                <w:rFonts w:ascii="Arial" w:hAnsi="Arial" w:cs="Arial"/>
                <w:sz w:val="16"/>
                <w:szCs w:val="16"/>
                <w:lang w:val="sk-SK"/>
              </w:rPr>
            </w:pPr>
          </w:p>
          <w:p w14:paraId="670EB9DE" w14:textId="77777777" w:rsidR="003614D8" w:rsidRPr="00155D4E" w:rsidRDefault="003614D8" w:rsidP="00F2008E">
            <w:pPr>
              <w:spacing w:line="288" w:lineRule="auto"/>
              <w:rPr>
                <w:rFonts w:ascii="Arial" w:hAnsi="Arial" w:cs="Arial"/>
                <w:sz w:val="16"/>
                <w:szCs w:val="16"/>
                <w:lang w:val="sk-SK"/>
              </w:rPr>
            </w:pPr>
          </w:p>
          <w:p w14:paraId="3AFD653F" w14:textId="4A191614" w:rsidR="003614D8" w:rsidRPr="00155D4E" w:rsidRDefault="003614D8" w:rsidP="00F2008E">
            <w:pPr>
              <w:spacing w:line="288" w:lineRule="auto"/>
              <w:rPr>
                <w:rFonts w:ascii="Arial" w:hAnsi="Arial" w:cs="Arial"/>
                <w:sz w:val="16"/>
                <w:szCs w:val="16"/>
                <w:lang w:val="sk-SK"/>
              </w:rPr>
            </w:pPr>
            <w:r w:rsidRPr="00155D4E">
              <w:rPr>
                <w:rFonts w:ascii="Arial" w:hAnsi="Arial" w:cs="Arial"/>
                <w:sz w:val="16"/>
                <w:szCs w:val="16"/>
                <w:lang w:val="sk-SK"/>
              </w:rPr>
              <w:t>________________________________________________</w:t>
            </w:r>
            <w:r w:rsidR="00B87A3C">
              <w:rPr>
                <w:rFonts w:ascii="Arial" w:hAnsi="Arial" w:cs="Arial"/>
                <w:sz w:val="16"/>
                <w:szCs w:val="16"/>
                <w:lang w:val="sk-SK"/>
              </w:rPr>
              <w:t>______</w:t>
            </w:r>
          </w:p>
          <w:p w14:paraId="2621F56F" w14:textId="77777777" w:rsidR="003614D8" w:rsidRPr="00155D4E" w:rsidRDefault="003614D8" w:rsidP="00F2008E">
            <w:pPr>
              <w:spacing w:line="288" w:lineRule="auto"/>
              <w:jc w:val="center"/>
              <w:rPr>
                <w:rFonts w:ascii="Arial" w:hAnsi="Arial" w:cs="Arial"/>
                <w:sz w:val="16"/>
                <w:szCs w:val="16"/>
                <w:lang w:val="sk-SK"/>
              </w:rPr>
            </w:pPr>
            <w:r w:rsidRPr="00155D4E">
              <w:rPr>
                <w:rFonts w:ascii="Arial" w:hAnsi="Arial" w:cs="Arial"/>
                <w:sz w:val="16"/>
                <w:szCs w:val="16"/>
                <w:lang w:val="sk-SK"/>
              </w:rPr>
              <w:t>Ing. Juraj Lanc</w:t>
            </w:r>
          </w:p>
          <w:p w14:paraId="2006C519" w14:textId="0EBE0CC3" w:rsidR="003614D8" w:rsidRPr="00155D4E" w:rsidRDefault="003614D8" w:rsidP="00E818B4">
            <w:pPr>
              <w:spacing w:line="288" w:lineRule="auto"/>
              <w:jc w:val="center"/>
              <w:rPr>
                <w:sz w:val="16"/>
                <w:szCs w:val="16"/>
              </w:rPr>
            </w:pPr>
            <w:r w:rsidRPr="00155D4E">
              <w:rPr>
                <w:rFonts w:ascii="Arial" w:hAnsi="Arial" w:cs="Arial"/>
                <w:sz w:val="16"/>
                <w:szCs w:val="16"/>
                <w:lang w:val="sk-SK"/>
              </w:rPr>
              <w:t>zodpovedná osoba</w:t>
            </w:r>
            <w:r w:rsidR="00E818B4">
              <w:rPr>
                <w:rFonts w:ascii="Arial" w:hAnsi="Arial" w:cs="Arial"/>
                <w:sz w:val="16"/>
                <w:szCs w:val="16"/>
                <w:lang w:val="sk-SK"/>
              </w:rPr>
              <w:t xml:space="preserve">, </w:t>
            </w:r>
            <w:r w:rsidRPr="00155D4E">
              <w:rPr>
                <w:rFonts w:ascii="Arial" w:hAnsi="Arial" w:cs="Arial"/>
                <w:sz w:val="16"/>
                <w:szCs w:val="16"/>
                <w:lang w:val="sk-SK"/>
              </w:rPr>
              <w:t>ktorá vykonala poučenie oprávnenej osoby</w:t>
            </w:r>
          </w:p>
        </w:tc>
      </w:tr>
    </w:tbl>
    <w:p w14:paraId="4FE026B9" w14:textId="53B41859" w:rsidR="0030683C" w:rsidRPr="00A45FC5" w:rsidRDefault="0030683C" w:rsidP="00135C3B">
      <w:pPr>
        <w:spacing w:before="120" w:line="288" w:lineRule="auto"/>
        <w:jc w:val="both"/>
        <w:rPr>
          <w:rFonts w:ascii="Arial" w:hAnsi="Arial" w:cs="Arial"/>
          <w:b/>
          <w:sz w:val="18"/>
          <w:szCs w:val="18"/>
          <w:lang w:val="sk-SK"/>
        </w:rPr>
      </w:pPr>
      <w:r w:rsidRPr="00A45FC5">
        <w:rPr>
          <w:rFonts w:ascii="Arial" w:hAnsi="Arial" w:cs="Arial"/>
          <w:b/>
          <w:sz w:val="18"/>
          <w:szCs w:val="18"/>
          <w:lang w:val="sk-SK"/>
        </w:rPr>
        <w:lastRenderedPageBreak/>
        <w:t>Doložka o overení identifikácie sprostredkovateľa</w:t>
      </w:r>
    </w:p>
    <w:p w14:paraId="5E7B80B8" w14:textId="69D306FE" w:rsidR="00155D4E" w:rsidRPr="00A45FC5" w:rsidRDefault="0030683C" w:rsidP="0030683C">
      <w:pPr>
        <w:spacing w:line="288" w:lineRule="auto"/>
        <w:jc w:val="both"/>
        <w:rPr>
          <w:rFonts w:ascii="Arial" w:hAnsi="Arial" w:cs="Arial"/>
          <w:sz w:val="18"/>
          <w:szCs w:val="18"/>
          <w:lang w:val="sk-SK"/>
        </w:rPr>
      </w:pPr>
      <w:r w:rsidRPr="00A45FC5">
        <w:rPr>
          <w:rFonts w:ascii="Arial" w:hAnsi="Arial" w:cs="Arial"/>
          <w:sz w:val="18"/>
          <w:szCs w:val="18"/>
          <w:lang w:val="sk-SK"/>
        </w:rPr>
        <w:t>Identifikáciu</w:t>
      </w:r>
      <w:r w:rsidR="00324D93" w:rsidRPr="00A45FC5">
        <w:rPr>
          <w:rFonts w:ascii="Arial" w:hAnsi="Arial" w:cs="Arial"/>
          <w:sz w:val="18"/>
          <w:szCs w:val="18"/>
          <w:lang w:val="sk-SK"/>
        </w:rPr>
        <w:t xml:space="preserve"> a údaje</w:t>
      </w:r>
      <w:r w:rsidRPr="00A45FC5">
        <w:rPr>
          <w:rFonts w:ascii="Arial" w:hAnsi="Arial" w:cs="Arial"/>
          <w:sz w:val="18"/>
          <w:szCs w:val="18"/>
          <w:lang w:val="sk-SK"/>
        </w:rPr>
        <w:t xml:space="preserve"> sprostredkovateľa a osôb zastupujúcich sprostredkovateľa </w:t>
      </w:r>
      <w:r w:rsidR="00BF12C2" w:rsidRPr="00A45FC5">
        <w:rPr>
          <w:rFonts w:ascii="Arial" w:hAnsi="Arial" w:cs="Arial"/>
          <w:sz w:val="18"/>
          <w:szCs w:val="18"/>
          <w:lang w:val="sk-SK"/>
        </w:rPr>
        <w:t>overila</w:t>
      </w:r>
      <w:r w:rsidRPr="00A45FC5">
        <w:rPr>
          <w:rFonts w:ascii="Arial" w:hAnsi="Arial" w:cs="Arial"/>
          <w:sz w:val="18"/>
          <w:szCs w:val="18"/>
          <w:lang w:val="sk-SK"/>
        </w:rPr>
        <w:t xml:space="preserve"> nižšie podpísaná osoba vo vyššie uvedenom dátume podpísania Mandátnej zmluvy sprostredkovateľom podľa doklad</w:t>
      </w:r>
      <w:r w:rsidR="002E1FA6" w:rsidRPr="00A45FC5">
        <w:rPr>
          <w:rFonts w:ascii="Arial" w:hAnsi="Arial" w:cs="Arial"/>
          <w:sz w:val="18"/>
          <w:szCs w:val="18"/>
          <w:lang w:val="sk-SK"/>
        </w:rPr>
        <w:t>ov</w:t>
      </w:r>
      <w:r w:rsidRPr="00A45FC5">
        <w:rPr>
          <w:rFonts w:ascii="Arial" w:hAnsi="Arial" w:cs="Arial"/>
          <w:sz w:val="18"/>
          <w:szCs w:val="18"/>
          <w:lang w:val="sk-SK"/>
        </w:rPr>
        <w:t xml:space="preserve"> </w:t>
      </w:r>
      <w:r w:rsidR="00BF12C2" w:rsidRPr="00A45FC5">
        <w:rPr>
          <w:rFonts w:ascii="Arial" w:hAnsi="Arial" w:cs="Arial"/>
          <w:sz w:val="18"/>
          <w:szCs w:val="18"/>
          <w:lang w:val="sk-SK"/>
        </w:rPr>
        <w:t>totožnosti</w:t>
      </w:r>
      <w:r w:rsidR="00155D4E" w:rsidRPr="00A45FC5">
        <w:rPr>
          <w:rFonts w:ascii="Arial" w:hAnsi="Arial" w:cs="Arial"/>
          <w:sz w:val="18"/>
          <w:szCs w:val="18"/>
          <w:lang w:val="sk-SK"/>
        </w:rPr>
        <w:t xml:space="preserve"> uvedených v hlavičke zmluvy,</w:t>
      </w:r>
      <w:r w:rsidR="00BF12C2" w:rsidRPr="00A45FC5">
        <w:rPr>
          <w:rFonts w:ascii="Arial" w:hAnsi="Arial" w:cs="Arial"/>
          <w:sz w:val="18"/>
          <w:szCs w:val="18"/>
          <w:lang w:val="sk-SK"/>
        </w:rPr>
        <w:t xml:space="preserve"> </w:t>
      </w:r>
      <w:r w:rsidRPr="00A45FC5">
        <w:rPr>
          <w:rFonts w:ascii="Arial" w:hAnsi="Arial" w:cs="Arial"/>
          <w:sz w:val="18"/>
          <w:szCs w:val="18"/>
          <w:lang w:val="sk-SK"/>
        </w:rPr>
        <w:t xml:space="preserve">pričom zhoda podoby </w:t>
      </w:r>
      <w:r w:rsidR="00155D4E" w:rsidRPr="00A45FC5">
        <w:rPr>
          <w:rFonts w:ascii="Arial" w:hAnsi="Arial" w:cs="Arial"/>
          <w:sz w:val="18"/>
          <w:szCs w:val="18"/>
          <w:lang w:val="sk-SK"/>
        </w:rPr>
        <w:t xml:space="preserve">sprostredkovateľa a osôb </w:t>
      </w:r>
      <w:r w:rsidRPr="00A45FC5">
        <w:rPr>
          <w:rFonts w:ascii="Arial" w:hAnsi="Arial" w:cs="Arial"/>
          <w:sz w:val="18"/>
          <w:szCs w:val="18"/>
          <w:lang w:val="sk-SK"/>
        </w:rPr>
        <w:t>zastupujúcich sprostredkovateľa s ich vyobrazením v príslušnom doklade totožnosti zodpovedajú.</w:t>
      </w:r>
    </w:p>
    <w:tbl>
      <w:tblPr>
        <w:tblStyle w:val="Mriekatabuky"/>
        <w:tblW w:w="5088" w:type="dxa"/>
        <w:tblLayout w:type="fixed"/>
        <w:tblLook w:val="04A0" w:firstRow="1" w:lastRow="0" w:firstColumn="1" w:lastColumn="0" w:noHBand="0" w:noVBand="1"/>
      </w:tblPr>
      <w:tblGrid>
        <w:gridCol w:w="5088"/>
      </w:tblGrid>
      <w:tr w:rsidR="0030683C" w:rsidRPr="00155D4E" w14:paraId="300F1DAA" w14:textId="77777777" w:rsidTr="00DF251C">
        <w:tc>
          <w:tcPr>
            <w:tcW w:w="5088" w:type="dxa"/>
            <w:tcBorders>
              <w:top w:val="single" w:sz="12" w:space="0" w:color="auto"/>
              <w:left w:val="single" w:sz="12" w:space="0" w:color="auto"/>
              <w:bottom w:val="nil"/>
              <w:right w:val="single" w:sz="12" w:space="0" w:color="auto"/>
            </w:tcBorders>
          </w:tcPr>
          <w:p w14:paraId="09C6F0C3" w14:textId="2F49F6CE" w:rsidR="0030683C" w:rsidRPr="00155D4E" w:rsidRDefault="0030683C" w:rsidP="0037361A">
            <w:pPr>
              <w:spacing w:line="288" w:lineRule="auto"/>
              <w:rPr>
                <w:rFonts w:ascii="Arial" w:hAnsi="Arial" w:cs="Arial"/>
                <w:sz w:val="16"/>
                <w:szCs w:val="16"/>
                <w:lang w:val="sk-SK"/>
              </w:rPr>
            </w:pPr>
            <w:r w:rsidRPr="00155D4E">
              <w:rPr>
                <w:rFonts w:ascii="Arial" w:hAnsi="Arial" w:cs="Arial"/>
                <w:sz w:val="16"/>
                <w:szCs w:val="16"/>
                <w:lang w:val="sk-SK"/>
              </w:rPr>
              <w:t>V</w:t>
            </w:r>
            <w:r w:rsidR="0037361A">
              <w:rPr>
                <w:rFonts w:ascii="Arial" w:hAnsi="Arial" w:cs="Arial"/>
                <w:sz w:val="16"/>
                <w:szCs w:val="16"/>
                <w:lang w:val="sk-SK"/>
              </w:rPr>
              <w:tab/>
            </w:r>
            <w:r w:rsidR="0037361A">
              <w:rPr>
                <w:rFonts w:ascii="Arial" w:hAnsi="Arial" w:cs="Arial"/>
                <w:sz w:val="16"/>
                <w:szCs w:val="16"/>
                <w:lang w:val="sk-SK"/>
              </w:rPr>
              <w:tab/>
            </w:r>
            <w:r w:rsidR="0037361A">
              <w:rPr>
                <w:rFonts w:ascii="Arial" w:hAnsi="Arial" w:cs="Arial"/>
                <w:sz w:val="16"/>
                <w:szCs w:val="16"/>
                <w:lang w:val="sk-SK"/>
              </w:rPr>
              <w:tab/>
            </w:r>
            <w:r w:rsidR="0037361A">
              <w:rPr>
                <w:rFonts w:ascii="Arial" w:hAnsi="Arial" w:cs="Arial"/>
                <w:sz w:val="16"/>
                <w:szCs w:val="16"/>
                <w:lang w:val="sk-SK"/>
              </w:rPr>
              <w:tab/>
            </w:r>
            <w:r w:rsidR="0037361A">
              <w:rPr>
                <w:rFonts w:ascii="Arial" w:hAnsi="Arial" w:cs="Arial"/>
                <w:sz w:val="16"/>
                <w:szCs w:val="16"/>
                <w:lang w:val="sk-SK"/>
              </w:rPr>
              <w:tab/>
            </w:r>
            <w:r w:rsidR="00C66799">
              <w:rPr>
                <w:rFonts w:ascii="Arial" w:hAnsi="Arial" w:cs="Arial"/>
                <w:sz w:val="16"/>
                <w:szCs w:val="16"/>
                <w:lang w:val="sk-SK"/>
              </w:rPr>
              <w:tab/>
            </w:r>
            <w:r w:rsidR="0037361A">
              <w:rPr>
                <w:rFonts w:ascii="Arial" w:hAnsi="Arial" w:cs="Arial"/>
                <w:sz w:val="16"/>
                <w:szCs w:val="16"/>
                <w:lang w:val="sk-SK"/>
              </w:rPr>
              <w:t>, dňa</w:t>
            </w:r>
          </w:p>
        </w:tc>
      </w:tr>
      <w:tr w:rsidR="0030683C" w:rsidRPr="00155D4E" w14:paraId="0DDBFECF" w14:textId="77777777" w:rsidTr="00DF251C">
        <w:tc>
          <w:tcPr>
            <w:tcW w:w="5088" w:type="dxa"/>
            <w:tcBorders>
              <w:top w:val="nil"/>
              <w:left w:val="single" w:sz="12" w:space="0" w:color="auto"/>
              <w:bottom w:val="single" w:sz="12" w:space="0" w:color="auto"/>
              <w:right w:val="single" w:sz="12" w:space="0" w:color="auto"/>
            </w:tcBorders>
          </w:tcPr>
          <w:p w14:paraId="4EF1DEC5" w14:textId="77777777" w:rsidR="0030683C" w:rsidRPr="00155D4E" w:rsidRDefault="0030683C" w:rsidP="00DF251C">
            <w:pPr>
              <w:spacing w:line="288" w:lineRule="auto"/>
              <w:rPr>
                <w:rFonts w:ascii="Arial" w:hAnsi="Arial" w:cs="Arial"/>
                <w:sz w:val="16"/>
                <w:szCs w:val="16"/>
                <w:lang w:val="sk-SK"/>
              </w:rPr>
            </w:pPr>
          </w:p>
          <w:p w14:paraId="2FFC0781" w14:textId="77777777" w:rsidR="0030683C" w:rsidRPr="00155D4E" w:rsidRDefault="0030683C" w:rsidP="00DF251C">
            <w:pPr>
              <w:spacing w:line="288" w:lineRule="auto"/>
              <w:rPr>
                <w:rFonts w:ascii="Arial" w:hAnsi="Arial" w:cs="Arial"/>
                <w:sz w:val="16"/>
                <w:szCs w:val="16"/>
                <w:lang w:val="sk-SK"/>
              </w:rPr>
            </w:pPr>
          </w:p>
          <w:p w14:paraId="72B8B4D4" w14:textId="7CAB9CA0" w:rsidR="0030683C" w:rsidRPr="00155D4E" w:rsidRDefault="0030683C" w:rsidP="00DF251C">
            <w:pPr>
              <w:spacing w:line="288" w:lineRule="auto"/>
              <w:rPr>
                <w:rFonts w:ascii="Arial" w:hAnsi="Arial" w:cs="Arial"/>
                <w:sz w:val="16"/>
                <w:szCs w:val="16"/>
                <w:lang w:val="sk-SK"/>
              </w:rPr>
            </w:pPr>
            <w:r w:rsidRPr="00155D4E">
              <w:rPr>
                <w:rFonts w:ascii="Arial" w:hAnsi="Arial" w:cs="Arial"/>
                <w:sz w:val="16"/>
                <w:szCs w:val="16"/>
                <w:lang w:val="sk-SK"/>
              </w:rPr>
              <w:t>________________________________________________</w:t>
            </w:r>
            <w:r w:rsidR="00B87A3C">
              <w:rPr>
                <w:rFonts w:ascii="Arial" w:hAnsi="Arial" w:cs="Arial"/>
                <w:sz w:val="16"/>
                <w:szCs w:val="16"/>
                <w:lang w:val="sk-SK"/>
              </w:rPr>
              <w:t>______</w:t>
            </w:r>
          </w:p>
          <w:p w14:paraId="32FE2878" w14:textId="1354EEE1" w:rsidR="0030683C" w:rsidRPr="00155D4E" w:rsidRDefault="0030683C" w:rsidP="00DF251C">
            <w:pPr>
              <w:spacing w:line="288" w:lineRule="auto"/>
              <w:jc w:val="center"/>
              <w:rPr>
                <w:rFonts w:ascii="Arial" w:hAnsi="Arial" w:cs="Arial"/>
                <w:sz w:val="16"/>
                <w:szCs w:val="16"/>
                <w:lang w:val="sk-SK"/>
              </w:rPr>
            </w:pPr>
          </w:p>
          <w:p w14:paraId="5B635C62" w14:textId="35F1EEE3" w:rsidR="0030683C" w:rsidRPr="00155D4E" w:rsidRDefault="0030683C" w:rsidP="00DF251C">
            <w:pPr>
              <w:spacing w:line="288" w:lineRule="auto"/>
              <w:jc w:val="center"/>
              <w:rPr>
                <w:rFonts w:ascii="Arial" w:hAnsi="Arial" w:cs="Arial"/>
                <w:sz w:val="16"/>
                <w:szCs w:val="16"/>
                <w:lang w:val="sk-SK"/>
              </w:rPr>
            </w:pPr>
            <w:r w:rsidRPr="00155D4E">
              <w:rPr>
                <w:rFonts w:ascii="Arial" w:hAnsi="Arial" w:cs="Arial"/>
                <w:sz w:val="16"/>
                <w:szCs w:val="16"/>
                <w:lang w:val="sk-SK"/>
              </w:rPr>
              <w:t xml:space="preserve">meno, priezvisko, </w:t>
            </w:r>
            <w:r w:rsidR="00F72326">
              <w:rPr>
                <w:rFonts w:ascii="Arial" w:hAnsi="Arial" w:cs="Arial"/>
                <w:sz w:val="16"/>
                <w:szCs w:val="16"/>
                <w:lang w:val="sk-SK"/>
              </w:rPr>
              <w:t>interné číslo</w:t>
            </w:r>
            <w:r w:rsidRPr="00155D4E">
              <w:rPr>
                <w:rFonts w:ascii="Arial" w:hAnsi="Arial" w:cs="Arial"/>
                <w:sz w:val="16"/>
                <w:szCs w:val="16"/>
                <w:lang w:val="sk-SK"/>
              </w:rPr>
              <w:t xml:space="preserve"> osoby, ktorá overila identifikáciu sprostredkovateľa</w:t>
            </w:r>
          </w:p>
        </w:tc>
      </w:tr>
    </w:tbl>
    <w:p w14:paraId="723C5BDC" w14:textId="77777777" w:rsidR="007C2A14" w:rsidRDefault="007C2A14" w:rsidP="00C21367">
      <w:pPr>
        <w:spacing w:line="288" w:lineRule="auto"/>
        <w:rPr>
          <w:rFonts w:ascii="Arial" w:hAnsi="Arial" w:cs="Arial"/>
          <w:sz w:val="18"/>
          <w:szCs w:val="18"/>
          <w:lang w:val="sk-SK"/>
        </w:rPr>
      </w:pPr>
    </w:p>
    <w:sectPr w:rsidR="007C2A14" w:rsidSect="00D27BBB">
      <w:headerReference w:type="default" r:id="rId11"/>
      <w:footerReference w:type="default" r:id="rId12"/>
      <w:pgSz w:w="11906" w:h="16838"/>
      <w:pgMar w:top="439" w:right="720" w:bottom="720" w:left="720"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0270" w14:textId="77777777" w:rsidR="00BD02F7" w:rsidRDefault="00BD02F7" w:rsidP="00A46253">
      <w:r>
        <w:separator/>
      </w:r>
    </w:p>
  </w:endnote>
  <w:endnote w:type="continuationSeparator" w:id="0">
    <w:p w14:paraId="22C1E8BD" w14:textId="77777777" w:rsidR="00BD02F7" w:rsidRDefault="00BD02F7" w:rsidP="00A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081E8" w14:textId="77777777" w:rsidR="00F2008E" w:rsidRPr="0049278D" w:rsidRDefault="00F2008E" w:rsidP="0049278D">
    <w:pPr>
      <w:pStyle w:val="Pta"/>
      <w:jc w:val="center"/>
      <w:rPr>
        <w:rFonts w:ascii="Arial" w:hAnsi="Arial" w:cs="Arial"/>
        <w:sz w:val="18"/>
        <w:szCs w:val="18"/>
      </w:rPr>
    </w:pPr>
    <w:r w:rsidRPr="0049278D">
      <w:rPr>
        <w:rFonts w:ascii="Arial" w:hAnsi="Arial" w:cs="Arial"/>
        <w:sz w:val="18"/>
        <w:szCs w:val="18"/>
      </w:rPr>
      <w:fldChar w:fldCharType="begin"/>
    </w:r>
    <w:r w:rsidRPr="0049278D">
      <w:rPr>
        <w:rFonts w:ascii="Arial" w:hAnsi="Arial" w:cs="Arial"/>
        <w:sz w:val="18"/>
        <w:szCs w:val="18"/>
      </w:rPr>
      <w:instrText>PAGE   \* MERGEFORMAT</w:instrText>
    </w:r>
    <w:r w:rsidRPr="0049278D">
      <w:rPr>
        <w:rFonts w:ascii="Arial" w:hAnsi="Arial" w:cs="Arial"/>
        <w:sz w:val="18"/>
        <w:szCs w:val="18"/>
      </w:rPr>
      <w:fldChar w:fldCharType="separate"/>
    </w:r>
    <w:r w:rsidR="002468F1" w:rsidRPr="002468F1">
      <w:rPr>
        <w:rFonts w:ascii="Arial" w:hAnsi="Arial" w:cs="Arial"/>
        <w:noProof/>
        <w:sz w:val="18"/>
        <w:szCs w:val="18"/>
        <w:lang w:val="sk-SK"/>
      </w:rPr>
      <w:t>3</w:t>
    </w:r>
    <w:r w:rsidRPr="0049278D">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DFC1" w14:textId="77777777" w:rsidR="00BD02F7" w:rsidRDefault="00BD02F7" w:rsidP="00A46253">
      <w:r>
        <w:separator/>
      </w:r>
    </w:p>
  </w:footnote>
  <w:footnote w:type="continuationSeparator" w:id="0">
    <w:p w14:paraId="2352FA01" w14:textId="77777777" w:rsidR="00BD02F7" w:rsidRDefault="00BD02F7" w:rsidP="00A4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104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56"/>
      <w:gridCol w:w="7234"/>
    </w:tblGrid>
    <w:tr w:rsidR="00F2008E" w14:paraId="77DEDE9F" w14:textId="77777777" w:rsidTr="008F01FD">
      <w:tc>
        <w:tcPr>
          <w:tcW w:w="3256" w:type="dxa"/>
        </w:tcPr>
        <w:p w14:paraId="73CDAE82" w14:textId="7B9C39BD" w:rsidR="00F2008E" w:rsidRDefault="00F2008E" w:rsidP="008F01FD"/>
      </w:tc>
      <w:tc>
        <w:tcPr>
          <w:tcW w:w="7234" w:type="dxa"/>
        </w:tcPr>
        <w:p w14:paraId="34ACA4C4" w14:textId="477D8484" w:rsidR="00F2008E" w:rsidRPr="00F201DD" w:rsidRDefault="00C6529B" w:rsidP="00C6529B">
          <w:pPr>
            <w:pStyle w:val="Hlavika"/>
            <w:tabs>
              <w:tab w:val="clear" w:pos="4536"/>
            </w:tabs>
            <w:ind w:left="4858" w:right="-1" w:firstLine="3378"/>
            <w:rPr>
              <w:rFonts w:ascii="Arial" w:hAnsi="Arial" w:cs="Arial"/>
              <w:b/>
              <w:bCs/>
              <w:color w:val="1D4F91"/>
              <w:sz w:val="18"/>
              <w:szCs w:val="18"/>
            </w:rPr>
          </w:pPr>
          <w:r>
            <w:rPr>
              <w:rFonts w:ascii="Arial" w:hAnsi="Arial" w:cs="Arial"/>
              <w:b/>
              <w:bCs/>
              <w:color w:val="1D4F91"/>
              <w:sz w:val="18"/>
              <w:szCs w:val="18"/>
            </w:rPr>
            <w:t xml:space="preserve">F                           </w:t>
          </w:r>
          <w:r w:rsidR="00F2008E">
            <w:rPr>
              <w:rFonts w:ascii="Arial" w:hAnsi="Arial" w:cs="Arial"/>
              <w:b/>
              <w:bCs/>
              <w:color w:val="1D4F91"/>
              <w:sz w:val="18"/>
              <w:szCs w:val="18"/>
            </w:rPr>
            <w:t>F</w:t>
          </w:r>
          <w:r w:rsidR="00F2008E" w:rsidRPr="00F201DD">
            <w:rPr>
              <w:rFonts w:ascii="Arial" w:hAnsi="Arial" w:cs="Arial"/>
              <w:b/>
              <w:bCs/>
              <w:color w:val="1D4F91"/>
              <w:sz w:val="18"/>
              <w:szCs w:val="18"/>
            </w:rPr>
            <w:t>O MZ</w:t>
          </w:r>
        </w:p>
        <w:p w14:paraId="5E39D0A3" w14:textId="18B611FA" w:rsidR="00F2008E" w:rsidRPr="00F201DD" w:rsidRDefault="00F2008E" w:rsidP="008F01FD">
          <w:pPr>
            <w:pStyle w:val="Hlavika"/>
            <w:ind w:left="3700" w:right="-1"/>
            <w:rPr>
              <w:rFonts w:ascii="Arial" w:hAnsi="Arial" w:cs="Arial"/>
              <w:color w:val="1D4F91"/>
              <w:sz w:val="18"/>
              <w:szCs w:val="18"/>
            </w:rPr>
          </w:pPr>
          <w:r>
            <w:rPr>
              <w:rFonts w:ascii="Arial" w:hAnsi="Arial" w:cs="Arial"/>
              <w:color w:val="1D4F91"/>
              <w:sz w:val="18"/>
              <w:szCs w:val="18"/>
            </w:rPr>
            <w:t xml:space="preserve">                  </w:t>
          </w:r>
          <w:r w:rsidR="00C6529B">
            <w:rPr>
              <w:rFonts w:ascii="Arial" w:hAnsi="Arial" w:cs="Arial"/>
              <w:color w:val="1D4F91"/>
              <w:sz w:val="18"/>
              <w:szCs w:val="18"/>
            </w:rPr>
            <w:t xml:space="preserve"> </w:t>
          </w:r>
          <w:r w:rsidR="00B3393F">
            <w:rPr>
              <w:rFonts w:ascii="Arial" w:hAnsi="Arial" w:cs="Arial"/>
              <w:color w:val="1D4F91"/>
              <w:sz w:val="18"/>
              <w:szCs w:val="18"/>
            </w:rPr>
            <w:t xml:space="preserve"> </w:t>
          </w:r>
          <w:r w:rsidRPr="00F201DD">
            <w:rPr>
              <w:rFonts w:ascii="Arial" w:hAnsi="Arial" w:cs="Arial"/>
              <w:color w:val="1D4F91"/>
              <w:sz w:val="18"/>
              <w:szCs w:val="18"/>
            </w:rPr>
            <w:t>Interná sieť</w:t>
          </w:r>
        </w:p>
        <w:p w14:paraId="6B05EA75" w14:textId="39C1A069" w:rsidR="00F2008E" w:rsidRPr="00F201DD" w:rsidRDefault="00F2008E" w:rsidP="008F01FD">
          <w:pPr>
            <w:pStyle w:val="Hlavika"/>
            <w:tabs>
              <w:tab w:val="clear" w:pos="4536"/>
              <w:tab w:val="clear" w:pos="9072"/>
              <w:tab w:val="center" w:pos="6720"/>
              <w:tab w:val="right" w:pos="9498"/>
            </w:tabs>
            <w:ind w:right="-1"/>
            <w:rPr>
              <w:rFonts w:ascii="Arial" w:hAnsi="Arial" w:cs="Arial"/>
              <w:color w:val="1D4F91"/>
              <w:sz w:val="18"/>
              <w:szCs w:val="18"/>
            </w:rPr>
          </w:pPr>
          <w:r>
            <w:rPr>
              <w:rFonts w:ascii="Arial" w:hAnsi="Arial" w:cs="Arial"/>
              <w:sz w:val="16"/>
              <w:szCs w:val="16"/>
            </w:rPr>
            <w:t xml:space="preserve">                                                                                                          </w:t>
          </w:r>
          <w:r w:rsidR="00C6529B">
            <w:rPr>
              <w:rFonts w:ascii="Arial" w:hAnsi="Arial" w:cs="Arial"/>
              <w:sz w:val="16"/>
              <w:szCs w:val="16"/>
            </w:rPr>
            <w:t xml:space="preserve"> </w:t>
          </w:r>
          <w:r w:rsidR="00B3393F">
            <w:rPr>
              <w:rFonts w:ascii="Arial" w:hAnsi="Arial" w:cs="Arial"/>
              <w:sz w:val="16"/>
              <w:szCs w:val="16"/>
            </w:rPr>
            <w:t xml:space="preserve"> </w:t>
          </w:r>
          <w:r w:rsidRPr="00F201DD">
            <w:rPr>
              <w:rFonts w:ascii="Arial" w:hAnsi="Arial" w:cs="Arial"/>
              <w:color w:val="1D4F91"/>
              <w:sz w:val="18"/>
              <w:szCs w:val="18"/>
            </w:rPr>
            <w:t>20</w:t>
          </w:r>
          <w:r>
            <w:rPr>
              <w:rFonts w:ascii="Arial" w:hAnsi="Arial" w:cs="Arial"/>
              <w:color w:val="1D4F91"/>
              <w:sz w:val="18"/>
              <w:szCs w:val="18"/>
            </w:rPr>
            <w:t>2</w:t>
          </w:r>
          <w:r w:rsidR="007C4478">
            <w:rPr>
              <w:rFonts w:ascii="Arial" w:hAnsi="Arial" w:cs="Arial"/>
              <w:color w:val="1D4F91"/>
              <w:sz w:val="18"/>
              <w:szCs w:val="18"/>
            </w:rPr>
            <w:t>2</w:t>
          </w:r>
          <w:r w:rsidRPr="00F201DD">
            <w:rPr>
              <w:rFonts w:ascii="Arial" w:hAnsi="Arial" w:cs="Arial"/>
              <w:color w:val="1D4F91"/>
              <w:sz w:val="18"/>
              <w:szCs w:val="18"/>
            </w:rPr>
            <w:t>_</w:t>
          </w:r>
          <w:r w:rsidR="007C4478">
            <w:rPr>
              <w:rFonts w:ascii="Arial" w:hAnsi="Arial" w:cs="Arial"/>
              <w:color w:val="1D4F91"/>
              <w:sz w:val="18"/>
              <w:szCs w:val="18"/>
            </w:rPr>
            <w:t>02</w:t>
          </w:r>
        </w:p>
        <w:p w14:paraId="5D008443" w14:textId="77777777" w:rsidR="00F2008E" w:rsidRDefault="00F2008E" w:rsidP="008F01FD">
          <w:pPr>
            <w:jc w:val="right"/>
          </w:pPr>
        </w:p>
      </w:tc>
    </w:tr>
  </w:tbl>
  <w:p w14:paraId="0376A9D2" w14:textId="77777777" w:rsidR="00F2008E" w:rsidRPr="00B35BD6" w:rsidRDefault="00F2008E" w:rsidP="00B35BD6">
    <w:pPr>
      <w:pStyle w:val="Hlavika"/>
      <w:rPr>
        <w:b/>
        <w:bCs/>
        <w:sz w:val="16"/>
        <w:szCs w:val="16"/>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bC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bCs/>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B29ED7F4"/>
    <w:name w:val="WW8Num6"/>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rFonts w:ascii="Times New Roman" w:hAnsi="Times New Roman" w:cs="Times New Roman" w:hint="default"/>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8"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decimal"/>
      <w:lvlText w:val="%1.%2."/>
      <w:lvlJc w:val="left"/>
      <w:pPr>
        <w:tabs>
          <w:tab w:val="num" w:pos="1500"/>
        </w:tabs>
        <w:ind w:left="150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0"/>
        </w:tabs>
        <w:ind w:left="130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29"/>
    <w:lvl w:ilvl="0">
      <w:start w:val="1"/>
      <w:numFmt w:val="lowerLetter"/>
      <w:lvlText w:val="%1)"/>
      <w:lvlJc w:val="left"/>
      <w:pPr>
        <w:tabs>
          <w:tab w:val="num" w:pos="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0" w15:restartNumberingAfterBreak="0">
    <w:nsid w:val="0000001F"/>
    <w:multiLevelType w:val="multilevel"/>
    <w:tmpl w:val="0000001F"/>
    <w:name w:val="WW8Num31"/>
    <w:lvl w:ilvl="0">
      <w:start w:val="1"/>
      <w:numFmt w:val="lowerLetter"/>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00000021"/>
    <w:name w:val="WW8Num33"/>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bCs/>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4" w15:restartNumberingAfterBreak="0">
    <w:nsid w:val="00000023"/>
    <w:multiLevelType w:val="multilevel"/>
    <w:tmpl w:val="00000023"/>
    <w:name w:val="WW8Num3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multilevel"/>
    <w:tmpl w:val="00000025"/>
    <w:name w:val="WW8Num37"/>
    <w:lvl w:ilvl="0">
      <w:start w:val="1"/>
      <w:numFmt w:val="lowerLetter"/>
      <w:lvlText w:val="%1)"/>
      <w:lvlJc w:val="left"/>
      <w:pPr>
        <w:tabs>
          <w:tab w:val="num" w:pos="720"/>
        </w:tabs>
        <w:ind w:left="720" w:hanging="360"/>
      </w:pPr>
    </w:lvl>
    <w:lvl w:ilvl="1">
      <w:start w:val="1"/>
      <w:numFmt w:val="decimal"/>
      <w:lvlText w:val="%1.%2."/>
      <w:lvlJc w:val="left"/>
      <w:pPr>
        <w:tabs>
          <w:tab w:val="num" w:pos="1500"/>
        </w:tabs>
        <w:ind w:left="150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130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15:restartNumberingAfterBreak="1">
    <w:nsid w:val="0000002C"/>
    <w:multiLevelType w:val="multilevel"/>
    <w:tmpl w:val="0000002C"/>
    <w:name w:val="WW8Num44"/>
    <w:lvl w:ilvl="0">
      <w:start w:val="1"/>
      <w:numFmt w:val="bullet"/>
      <w:lvlText w:val=""/>
      <w:lvlJc w:val="left"/>
      <w:pPr>
        <w:tabs>
          <w:tab w:val="num" w:pos="0"/>
        </w:tabs>
        <w:ind w:left="1069" w:hanging="360"/>
      </w:pPr>
      <w:rPr>
        <w:rFonts w:ascii="Symbol" w:hAnsi="Symbol" w:cs="Wingdings"/>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43" w15:restartNumberingAfterBreak="0">
    <w:nsid w:val="00D051CC"/>
    <w:multiLevelType w:val="hybridMultilevel"/>
    <w:tmpl w:val="5212E404"/>
    <w:lvl w:ilvl="0" w:tplc="F83E16E8">
      <w:start w:val="5"/>
      <w:numFmt w:val="decimal"/>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B03742">
      <w:start w:val="1"/>
      <w:numFmt w:val="decimal"/>
      <w:lvlText w:val="%3."/>
      <w:lvlJc w:val="left"/>
      <w:pPr>
        <w:ind w:left="2160" w:hanging="180"/>
      </w:pPr>
      <w:rPr>
        <w:rFonts w:ascii="Arial" w:hAnsi="Arial" w:cs="Arial" w:hint="default"/>
        <w:b w:val="0"/>
        <w:bCs w:val="0"/>
        <w:i w:val="0"/>
        <w:iCs w:val="0"/>
      </w:rPr>
    </w:lvl>
    <w:lvl w:ilvl="3" w:tplc="77B0F786">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03CA1909"/>
    <w:multiLevelType w:val="hybridMultilevel"/>
    <w:tmpl w:val="03FAE7C6"/>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rPr>
        <w:rFonts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06CE4AD9"/>
    <w:multiLevelType w:val="hybridMultilevel"/>
    <w:tmpl w:val="86A87E12"/>
    <w:lvl w:ilvl="0" w:tplc="9AA2B85E">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46" w15:restartNumberingAfterBreak="0">
    <w:nsid w:val="0D0779C5"/>
    <w:multiLevelType w:val="hybridMultilevel"/>
    <w:tmpl w:val="7C9E5862"/>
    <w:lvl w:ilvl="0" w:tplc="F2BA674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F24153A"/>
    <w:multiLevelType w:val="hybridMultilevel"/>
    <w:tmpl w:val="025E387A"/>
    <w:lvl w:ilvl="0" w:tplc="A0DA4B74">
      <w:start w:val="1"/>
      <w:numFmt w:val="bullet"/>
      <w:lvlText w:val="•"/>
      <w:lvlJc w:val="left"/>
      <w:pPr>
        <w:ind w:left="720" w:hanging="360"/>
      </w:pPr>
      <w:rPr>
        <w:rFonts w:ascii="Ubuntu" w:hAnsi="Ubuntu"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B96A18"/>
    <w:multiLevelType w:val="hybridMultilevel"/>
    <w:tmpl w:val="E898903E"/>
    <w:lvl w:ilvl="0" w:tplc="9AA2B85E">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49" w15:restartNumberingAfterBreak="0">
    <w:nsid w:val="0FCB158E"/>
    <w:multiLevelType w:val="hybridMultilevel"/>
    <w:tmpl w:val="0F4672BE"/>
    <w:lvl w:ilvl="0" w:tplc="2940DFB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1">
    <w:nsid w:val="17EC7FD9"/>
    <w:multiLevelType w:val="hybridMultilevel"/>
    <w:tmpl w:val="0DC82170"/>
    <w:lvl w:ilvl="0" w:tplc="E2EAA676">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1629C4"/>
    <w:multiLevelType w:val="hybridMultilevel"/>
    <w:tmpl w:val="0E3200F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1F5837E4"/>
    <w:multiLevelType w:val="hybridMultilevel"/>
    <w:tmpl w:val="DEC60A92"/>
    <w:lvl w:ilvl="0" w:tplc="873CAA12">
      <w:start w:val="1"/>
      <w:numFmt w:val="bullet"/>
      <w:lvlText w:val=""/>
      <w:lvlJc w:val="left"/>
      <w:pPr>
        <w:ind w:left="709" w:hanging="360"/>
      </w:pPr>
      <w:rPr>
        <w:rFonts w:ascii="Symbol" w:hAnsi="Symbol" w:hint="default"/>
      </w:rPr>
    </w:lvl>
    <w:lvl w:ilvl="1" w:tplc="041B0003" w:tentative="1">
      <w:start w:val="1"/>
      <w:numFmt w:val="bullet"/>
      <w:lvlText w:val="o"/>
      <w:lvlJc w:val="left"/>
      <w:pPr>
        <w:ind w:left="1429" w:hanging="360"/>
      </w:pPr>
      <w:rPr>
        <w:rFonts w:ascii="Courier New" w:hAnsi="Courier New" w:cs="Courier New" w:hint="default"/>
      </w:rPr>
    </w:lvl>
    <w:lvl w:ilvl="2" w:tplc="041B0005" w:tentative="1">
      <w:start w:val="1"/>
      <w:numFmt w:val="bullet"/>
      <w:lvlText w:val=""/>
      <w:lvlJc w:val="left"/>
      <w:pPr>
        <w:ind w:left="2149" w:hanging="360"/>
      </w:pPr>
      <w:rPr>
        <w:rFonts w:ascii="Wingdings" w:hAnsi="Wingdings" w:hint="default"/>
      </w:rPr>
    </w:lvl>
    <w:lvl w:ilvl="3" w:tplc="041B0001" w:tentative="1">
      <w:start w:val="1"/>
      <w:numFmt w:val="bullet"/>
      <w:lvlText w:val=""/>
      <w:lvlJc w:val="left"/>
      <w:pPr>
        <w:ind w:left="2869" w:hanging="360"/>
      </w:pPr>
      <w:rPr>
        <w:rFonts w:ascii="Symbol" w:hAnsi="Symbol" w:hint="default"/>
      </w:rPr>
    </w:lvl>
    <w:lvl w:ilvl="4" w:tplc="041B0003" w:tentative="1">
      <w:start w:val="1"/>
      <w:numFmt w:val="bullet"/>
      <w:lvlText w:val="o"/>
      <w:lvlJc w:val="left"/>
      <w:pPr>
        <w:ind w:left="3589" w:hanging="360"/>
      </w:pPr>
      <w:rPr>
        <w:rFonts w:ascii="Courier New" w:hAnsi="Courier New" w:cs="Courier New" w:hint="default"/>
      </w:rPr>
    </w:lvl>
    <w:lvl w:ilvl="5" w:tplc="041B0005" w:tentative="1">
      <w:start w:val="1"/>
      <w:numFmt w:val="bullet"/>
      <w:lvlText w:val=""/>
      <w:lvlJc w:val="left"/>
      <w:pPr>
        <w:ind w:left="4309" w:hanging="360"/>
      </w:pPr>
      <w:rPr>
        <w:rFonts w:ascii="Wingdings" w:hAnsi="Wingdings" w:hint="default"/>
      </w:rPr>
    </w:lvl>
    <w:lvl w:ilvl="6" w:tplc="041B0001" w:tentative="1">
      <w:start w:val="1"/>
      <w:numFmt w:val="bullet"/>
      <w:lvlText w:val=""/>
      <w:lvlJc w:val="left"/>
      <w:pPr>
        <w:ind w:left="5029" w:hanging="360"/>
      </w:pPr>
      <w:rPr>
        <w:rFonts w:ascii="Symbol" w:hAnsi="Symbol" w:hint="default"/>
      </w:rPr>
    </w:lvl>
    <w:lvl w:ilvl="7" w:tplc="041B0003" w:tentative="1">
      <w:start w:val="1"/>
      <w:numFmt w:val="bullet"/>
      <w:lvlText w:val="o"/>
      <w:lvlJc w:val="left"/>
      <w:pPr>
        <w:ind w:left="5749" w:hanging="360"/>
      </w:pPr>
      <w:rPr>
        <w:rFonts w:ascii="Courier New" w:hAnsi="Courier New" w:cs="Courier New" w:hint="default"/>
      </w:rPr>
    </w:lvl>
    <w:lvl w:ilvl="8" w:tplc="041B0005" w:tentative="1">
      <w:start w:val="1"/>
      <w:numFmt w:val="bullet"/>
      <w:lvlText w:val=""/>
      <w:lvlJc w:val="left"/>
      <w:pPr>
        <w:ind w:left="6469" w:hanging="360"/>
      </w:pPr>
      <w:rPr>
        <w:rFonts w:ascii="Wingdings" w:hAnsi="Wingdings" w:hint="default"/>
      </w:rPr>
    </w:lvl>
  </w:abstractNum>
  <w:abstractNum w:abstractNumId="53" w15:restartNumberingAfterBreak="0">
    <w:nsid w:val="214B72BE"/>
    <w:multiLevelType w:val="hybridMultilevel"/>
    <w:tmpl w:val="47ACF678"/>
    <w:lvl w:ilvl="0" w:tplc="04B03742">
      <w:start w:val="1"/>
      <w:numFmt w:val="decimal"/>
      <w:lvlText w:val="%1."/>
      <w:lvlJc w:val="left"/>
      <w:pPr>
        <w:ind w:left="720" w:hanging="360"/>
      </w:pPr>
      <w:rPr>
        <w:rFonts w:ascii="Arial" w:hAnsi="Arial"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2EB4B75"/>
    <w:multiLevelType w:val="hybridMultilevel"/>
    <w:tmpl w:val="1BB8C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3B47B91"/>
    <w:multiLevelType w:val="hybridMultilevel"/>
    <w:tmpl w:val="8D4C3358"/>
    <w:lvl w:ilvl="0" w:tplc="A0DA4B74">
      <w:start w:val="1"/>
      <w:numFmt w:val="bullet"/>
      <w:lvlText w:val="•"/>
      <w:lvlJc w:val="left"/>
      <w:pPr>
        <w:ind w:left="720" w:hanging="360"/>
      </w:pPr>
      <w:rPr>
        <w:rFonts w:ascii="Ubuntu" w:hAnsi="Ubuntu"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8992091"/>
    <w:multiLevelType w:val="multilevel"/>
    <w:tmpl w:val="477EF9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FCE275E"/>
    <w:multiLevelType w:val="hybridMultilevel"/>
    <w:tmpl w:val="E01C4A7A"/>
    <w:lvl w:ilvl="0" w:tplc="A0DA4B74">
      <w:start w:val="1"/>
      <w:numFmt w:val="bullet"/>
      <w:lvlText w:val="•"/>
      <w:lvlJc w:val="left"/>
      <w:pPr>
        <w:ind w:left="1004" w:hanging="360"/>
      </w:pPr>
      <w:rPr>
        <w:rFonts w:ascii="Ubuntu" w:hAnsi="Ubuntu"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8" w15:restartNumberingAfterBreak="0">
    <w:nsid w:val="31623B12"/>
    <w:multiLevelType w:val="hybridMultilevel"/>
    <w:tmpl w:val="A8846B94"/>
    <w:lvl w:ilvl="0" w:tplc="F7040A7A">
      <w:start w:val="2"/>
      <w:numFmt w:val="lowerLetter"/>
      <w:lvlText w:val="%1)"/>
      <w:lvlJc w:val="left"/>
      <w:pPr>
        <w:tabs>
          <w:tab w:val="num" w:pos="495"/>
        </w:tabs>
        <w:ind w:left="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321E5E38"/>
    <w:multiLevelType w:val="multilevel"/>
    <w:tmpl w:val="B9E8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31F617D"/>
    <w:multiLevelType w:val="hybridMultilevel"/>
    <w:tmpl w:val="6C10334E"/>
    <w:lvl w:ilvl="0" w:tplc="901A9CA0">
      <w:start w:val="1"/>
      <w:numFmt w:val="lowerLetter"/>
      <w:lvlText w:val="%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35D32A52"/>
    <w:multiLevelType w:val="hybridMultilevel"/>
    <w:tmpl w:val="8C7872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0194B04"/>
    <w:multiLevelType w:val="hybridMultilevel"/>
    <w:tmpl w:val="52C6CF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02D4EB3"/>
    <w:multiLevelType w:val="hybridMultilevel"/>
    <w:tmpl w:val="BB288474"/>
    <w:lvl w:ilvl="0" w:tplc="9AA2B85E">
      <w:start w:val="1"/>
      <w:numFmt w:val="lowerLetter"/>
      <w:lvlText w:val="%1)"/>
      <w:lvlJc w:val="left"/>
      <w:pPr>
        <w:tabs>
          <w:tab w:val="num" w:pos="502"/>
        </w:tabs>
        <w:ind w:left="502" w:hanging="360"/>
      </w:pPr>
      <w:rPr>
        <w:rFonts w:hint="default"/>
      </w:rPr>
    </w:lvl>
    <w:lvl w:ilvl="1" w:tplc="041B000F">
      <w:start w:val="1"/>
      <w:numFmt w:val="decimal"/>
      <w:lvlText w:val="%2."/>
      <w:lvlJc w:val="left"/>
      <w:pPr>
        <w:tabs>
          <w:tab w:val="num" w:pos="1215"/>
        </w:tabs>
        <w:ind w:left="1215" w:hanging="360"/>
      </w:pPr>
      <w:rPr>
        <w:rFonts w:hint="default"/>
      </w:rPr>
    </w:lvl>
    <w:lvl w:ilvl="2" w:tplc="9AA2B85E">
      <w:start w:val="1"/>
      <w:numFmt w:val="lowerLetter"/>
      <w:lvlText w:val="%3)"/>
      <w:lvlJc w:val="left"/>
      <w:pPr>
        <w:tabs>
          <w:tab w:val="num" w:pos="2115"/>
        </w:tabs>
        <w:ind w:left="2115" w:hanging="360"/>
      </w:pPr>
      <w:rPr>
        <w:rFonts w:hint="default"/>
      </w:rPr>
    </w:lvl>
    <w:lvl w:ilvl="3" w:tplc="654EBF1A">
      <w:start w:val="4"/>
      <w:numFmt w:val="decimal"/>
      <w:lvlText w:val="%4."/>
      <w:lvlJc w:val="left"/>
      <w:pPr>
        <w:tabs>
          <w:tab w:val="num" w:pos="2655"/>
        </w:tabs>
        <w:ind w:left="2655" w:hanging="360"/>
      </w:pPr>
      <w:rPr>
        <w:rFonts w:hint="default"/>
      </w:rPr>
    </w:lvl>
    <w:lvl w:ilvl="4" w:tplc="9AA2B85E">
      <w:start w:val="1"/>
      <w:numFmt w:val="lowerLetter"/>
      <w:lvlText w:val="%5)"/>
      <w:lvlJc w:val="left"/>
      <w:pPr>
        <w:tabs>
          <w:tab w:val="num" w:pos="3375"/>
        </w:tabs>
        <w:ind w:left="3375" w:hanging="360"/>
      </w:pPr>
      <w:rPr>
        <w:rFonts w:hint="default"/>
      </w:r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64" w15:restartNumberingAfterBreak="0">
    <w:nsid w:val="405F3BEA"/>
    <w:multiLevelType w:val="hybridMultilevel"/>
    <w:tmpl w:val="97A4EBD6"/>
    <w:lvl w:ilvl="0" w:tplc="0A0AA442">
      <w:start w:val="1"/>
      <w:numFmt w:val="decimal"/>
      <w:lvlText w:val="%1."/>
      <w:lvlJc w:val="left"/>
      <w:pPr>
        <w:tabs>
          <w:tab w:val="num" w:pos="502"/>
        </w:tabs>
        <w:ind w:left="502" w:hanging="360"/>
      </w:pPr>
      <w:rPr>
        <w:rFonts w:ascii="Arial" w:hAnsi="Arial" w:hint="default"/>
        <w:sz w:val="18"/>
        <w:szCs w:val="18"/>
      </w:rPr>
    </w:lvl>
    <w:lvl w:ilvl="1" w:tplc="0A0AA442">
      <w:start w:val="1"/>
      <w:numFmt w:val="decimal"/>
      <w:lvlText w:val="%2."/>
      <w:lvlJc w:val="left"/>
      <w:pPr>
        <w:tabs>
          <w:tab w:val="num" w:pos="1440"/>
        </w:tabs>
        <w:ind w:left="1440" w:hanging="360"/>
      </w:pPr>
      <w:rPr>
        <w:rFonts w:ascii="Arial" w:hAnsi="Arial" w:hint="default"/>
        <w:sz w:val="18"/>
      </w:rPr>
    </w:lvl>
    <w:lvl w:ilvl="2" w:tplc="041B0017">
      <w:start w:val="1"/>
      <w:numFmt w:val="lowerLetter"/>
      <w:lvlText w:val="%3)"/>
      <w:lvlJc w:val="lef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5" w15:restartNumberingAfterBreak="0">
    <w:nsid w:val="4066548B"/>
    <w:multiLevelType w:val="hybridMultilevel"/>
    <w:tmpl w:val="35F8B41C"/>
    <w:lvl w:ilvl="0" w:tplc="81DC3B3A">
      <w:start w:val="2"/>
      <w:numFmt w:val="lowerLetter"/>
      <w:lvlText w:val="%1)"/>
      <w:lvlJc w:val="left"/>
      <w:pPr>
        <w:tabs>
          <w:tab w:val="num" w:pos="495"/>
        </w:tabs>
        <w:ind w:left="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5FD48CB"/>
    <w:multiLevelType w:val="hybridMultilevel"/>
    <w:tmpl w:val="53241D42"/>
    <w:lvl w:ilvl="0" w:tplc="041B000F">
      <w:start w:val="1"/>
      <w:numFmt w:val="decimal"/>
      <w:lvlText w:val="%1."/>
      <w:lvlJc w:val="left"/>
      <w:pPr>
        <w:tabs>
          <w:tab w:val="num" w:pos="720"/>
        </w:tabs>
        <w:ind w:left="720" w:hanging="360"/>
      </w:pPr>
      <w:rPr>
        <w:rFonts w:hint="default"/>
      </w:rPr>
    </w:lvl>
    <w:lvl w:ilvl="1" w:tplc="041B001B">
      <w:start w:val="1"/>
      <w:numFmt w:val="lowerRoman"/>
      <w:lvlText w:val="%2."/>
      <w:lvlJc w:val="right"/>
      <w:pPr>
        <w:tabs>
          <w:tab w:val="num" w:pos="1260"/>
        </w:tabs>
        <w:ind w:left="1260" w:hanging="18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9452CE2"/>
    <w:multiLevelType w:val="hybridMultilevel"/>
    <w:tmpl w:val="1876C4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4C661B51"/>
    <w:multiLevelType w:val="hybridMultilevel"/>
    <w:tmpl w:val="E4DA2E7A"/>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69" w15:restartNumberingAfterBreak="1">
    <w:nsid w:val="538B322F"/>
    <w:multiLevelType w:val="hybridMultilevel"/>
    <w:tmpl w:val="691CE5E8"/>
    <w:lvl w:ilvl="0" w:tplc="AFFA9366">
      <w:start w:val="1"/>
      <w:numFmt w:val="decimal"/>
      <w:lvlText w:val="2.%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4C24CB8"/>
    <w:multiLevelType w:val="hybridMultilevel"/>
    <w:tmpl w:val="9AB488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B3B2B47"/>
    <w:multiLevelType w:val="hybridMultilevel"/>
    <w:tmpl w:val="F6CECC96"/>
    <w:lvl w:ilvl="0" w:tplc="4D1A51FA">
      <w:start w:val="1"/>
      <w:numFmt w:val="lowerLetter"/>
      <w:lvlText w:val="%1)"/>
      <w:lvlJc w:val="left"/>
      <w:pPr>
        <w:ind w:left="720" w:hanging="360"/>
      </w:pPr>
      <w:rPr>
        <w:rFonts w:ascii="Arial" w:hAnsi="Arial" w:cs="Arial"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B5D4E01"/>
    <w:multiLevelType w:val="hybridMultilevel"/>
    <w:tmpl w:val="5FC467F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1">
    <w:nsid w:val="5F981A38"/>
    <w:multiLevelType w:val="hybridMultilevel"/>
    <w:tmpl w:val="FF806F32"/>
    <w:lvl w:ilvl="0" w:tplc="FDD80ADE">
      <w:start w:val="1"/>
      <w:numFmt w:val="bullet"/>
      <w:lvlText w:val=""/>
      <w:lvlJc w:val="left"/>
      <w:pPr>
        <w:ind w:left="1069" w:hanging="360"/>
      </w:pPr>
      <w:rPr>
        <w:rFonts w:ascii="Symbol" w:hAnsi="Symbol" w:hint="default"/>
        <w:u w:color="C00000"/>
      </w:rPr>
    </w:lvl>
    <w:lvl w:ilvl="1" w:tplc="041B0003">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4" w15:restartNumberingAfterBreak="0">
    <w:nsid w:val="5FED41E0"/>
    <w:multiLevelType w:val="hybridMultilevel"/>
    <w:tmpl w:val="CA0A6DA4"/>
    <w:lvl w:ilvl="0" w:tplc="367239F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0617D7"/>
    <w:multiLevelType w:val="hybridMultilevel"/>
    <w:tmpl w:val="F698E002"/>
    <w:lvl w:ilvl="0" w:tplc="041B000F">
      <w:start w:val="1"/>
      <w:numFmt w:val="decimal"/>
      <w:lvlText w:val="%1."/>
      <w:lvlJc w:val="left"/>
      <w:pPr>
        <w:tabs>
          <w:tab w:val="num" w:pos="720"/>
        </w:tabs>
        <w:ind w:left="720" w:hanging="360"/>
      </w:pPr>
      <w:rPr>
        <w:rFonts w:hint="default"/>
      </w:rPr>
    </w:lvl>
    <w:lvl w:ilvl="1" w:tplc="F0128FF0">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6" w15:restartNumberingAfterBreak="0">
    <w:nsid w:val="60FF5AFB"/>
    <w:multiLevelType w:val="multilevel"/>
    <w:tmpl w:val="7E6459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1AE0EE8"/>
    <w:multiLevelType w:val="hybridMultilevel"/>
    <w:tmpl w:val="1CB49752"/>
    <w:lvl w:ilvl="0" w:tplc="041B0001">
      <w:start w:val="1"/>
      <w:numFmt w:val="bullet"/>
      <w:lvlText w:val=""/>
      <w:lvlJc w:val="left"/>
      <w:pPr>
        <w:ind w:left="3294" w:hanging="360"/>
      </w:pPr>
      <w:rPr>
        <w:rFonts w:ascii="Symbol" w:hAnsi="Symbol" w:hint="default"/>
      </w:rPr>
    </w:lvl>
    <w:lvl w:ilvl="1" w:tplc="041B0003" w:tentative="1">
      <w:start w:val="1"/>
      <w:numFmt w:val="bullet"/>
      <w:lvlText w:val="o"/>
      <w:lvlJc w:val="left"/>
      <w:pPr>
        <w:ind w:left="4014" w:hanging="360"/>
      </w:pPr>
      <w:rPr>
        <w:rFonts w:ascii="Courier New" w:hAnsi="Courier New" w:cs="Courier New" w:hint="default"/>
      </w:rPr>
    </w:lvl>
    <w:lvl w:ilvl="2" w:tplc="041B0005" w:tentative="1">
      <w:start w:val="1"/>
      <w:numFmt w:val="bullet"/>
      <w:lvlText w:val=""/>
      <w:lvlJc w:val="left"/>
      <w:pPr>
        <w:ind w:left="4734" w:hanging="360"/>
      </w:pPr>
      <w:rPr>
        <w:rFonts w:ascii="Wingdings" w:hAnsi="Wingdings" w:hint="default"/>
      </w:rPr>
    </w:lvl>
    <w:lvl w:ilvl="3" w:tplc="041B0001" w:tentative="1">
      <w:start w:val="1"/>
      <w:numFmt w:val="bullet"/>
      <w:lvlText w:val=""/>
      <w:lvlJc w:val="left"/>
      <w:pPr>
        <w:ind w:left="5454" w:hanging="360"/>
      </w:pPr>
      <w:rPr>
        <w:rFonts w:ascii="Symbol" w:hAnsi="Symbol" w:hint="default"/>
      </w:rPr>
    </w:lvl>
    <w:lvl w:ilvl="4" w:tplc="041B0003" w:tentative="1">
      <w:start w:val="1"/>
      <w:numFmt w:val="bullet"/>
      <w:lvlText w:val="o"/>
      <w:lvlJc w:val="left"/>
      <w:pPr>
        <w:ind w:left="6174" w:hanging="360"/>
      </w:pPr>
      <w:rPr>
        <w:rFonts w:ascii="Courier New" w:hAnsi="Courier New" w:cs="Courier New" w:hint="default"/>
      </w:rPr>
    </w:lvl>
    <w:lvl w:ilvl="5" w:tplc="041B0005" w:tentative="1">
      <w:start w:val="1"/>
      <w:numFmt w:val="bullet"/>
      <w:lvlText w:val=""/>
      <w:lvlJc w:val="left"/>
      <w:pPr>
        <w:ind w:left="6894" w:hanging="360"/>
      </w:pPr>
      <w:rPr>
        <w:rFonts w:ascii="Wingdings" w:hAnsi="Wingdings" w:hint="default"/>
      </w:rPr>
    </w:lvl>
    <w:lvl w:ilvl="6" w:tplc="041B0001" w:tentative="1">
      <w:start w:val="1"/>
      <w:numFmt w:val="bullet"/>
      <w:lvlText w:val=""/>
      <w:lvlJc w:val="left"/>
      <w:pPr>
        <w:ind w:left="7614" w:hanging="360"/>
      </w:pPr>
      <w:rPr>
        <w:rFonts w:ascii="Symbol" w:hAnsi="Symbol" w:hint="default"/>
      </w:rPr>
    </w:lvl>
    <w:lvl w:ilvl="7" w:tplc="041B0003" w:tentative="1">
      <w:start w:val="1"/>
      <w:numFmt w:val="bullet"/>
      <w:lvlText w:val="o"/>
      <w:lvlJc w:val="left"/>
      <w:pPr>
        <w:ind w:left="8334" w:hanging="360"/>
      </w:pPr>
      <w:rPr>
        <w:rFonts w:ascii="Courier New" w:hAnsi="Courier New" w:cs="Courier New" w:hint="default"/>
      </w:rPr>
    </w:lvl>
    <w:lvl w:ilvl="8" w:tplc="041B0005" w:tentative="1">
      <w:start w:val="1"/>
      <w:numFmt w:val="bullet"/>
      <w:lvlText w:val=""/>
      <w:lvlJc w:val="left"/>
      <w:pPr>
        <w:ind w:left="9054" w:hanging="360"/>
      </w:pPr>
      <w:rPr>
        <w:rFonts w:ascii="Wingdings" w:hAnsi="Wingdings" w:hint="default"/>
      </w:rPr>
    </w:lvl>
  </w:abstractNum>
  <w:abstractNum w:abstractNumId="78" w15:restartNumberingAfterBreak="0">
    <w:nsid w:val="645C5DF1"/>
    <w:multiLevelType w:val="hybridMultilevel"/>
    <w:tmpl w:val="5D18E2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6175B67"/>
    <w:multiLevelType w:val="hybridMultilevel"/>
    <w:tmpl w:val="723E20E6"/>
    <w:lvl w:ilvl="0" w:tplc="041B0017">
      <w:start w:val="1"/>
      <w:numFmt w:val="lowerLetter"/>
      <w:lvlText w:val="%1)"/>
      <w:lvlJc w:val="left"/>
      <w:pPr>
        <w:ind w:left="4680" w:hanging="360"/>
      </w:p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80" w15:restartNumberingAfterBreak="0">
    <w:nsid w:val="69E71626"/>
    <w:multiLevelType w:val="hybridMultilevel"/>
    <w:tmpl w:val="B9EACB68"/>
    <w:lvl w:ilvl="0" w:tplc="D24416B8">
      <w:start w:val="3"/>
      <w:numFmt w:val="lowerLetter"/>
      <w:lvlText w:val="%1)"/>
      <w:lvlJc w:val="left"/>
      <w:pPr>
        <w:tabs>
          <w:tab w:val="num" w:pos="720"/>
        </w:tabs>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A674D8C"/>
    <w:multiLevelType w:val="hybridMultilevel"/>
    <w:tmpl w:val="A30A5848"/>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82" w15:restartNumberingAfterBreak="0">
    <w:nsid w:val="6AAF0072"/>
    <w:multiLevelType w:val="multilevel"/>
    <w:tmpl w:val="99062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CB825EA"/>
    <w:multiLevelType w:val="hybridMultilevel"/>
    <w:tmpl w:val="6276E844"/>
    <w:lvl w:ilvl="0" w:tplc="9AA2B85E">
      <w:start w:val="1"/>
      <w:numFmt w:val="lowerLetter"/>
      <w:lvlText w:val="%1)"/>
      <w:lvlJc w:val="left"/>
      <w:pPr>
        <w:tabs>
          <w:tab w:val="num" w:pos="3375"/>
        </w:tabs>
        <w:ind w:left="3375" w:hanging="360"/>
      </w:pPr>
      <w:rPr>
        <w:rFonts w:hint="default"/>
      </w:rPr>
    </w:lvl>
    <w:lvl w:ilvl="1" w:tplc="041B0019">
      <w:start w:val="1"/>
      <w:numFmt w:val="lowerLetter"/>
      <w:lvlText w:val="%2."/>
      <w:lvlJc w:val="left"/>
      <w:pPr>
        <w:tabs>
          <w:tab w:val="num" w:pos="2700"/>
        </w:tabs>
        <w:ind w:left="2700" w:hanging="360"/>
      </w:pPr>
    </w:lvl>
    <w:lvl w:ilvl="2" w:tplc="041B001B">
      <w:start w:val="1"/>
      <w:numFmt w:val="lowerRoman"/>
      <w:lvlText w:val="%3."/>
      <w:lvlJc w:val="right"/>
      <w:pPr>
        <w:tabs>
          <w:tab w:val="num" w:pos="3420"/>
        </w:tabs>
        <w:ind w:left="3420" w:hanging="180"/>
      </w:pPr>
    </w:lvl>
    <w:lvl w:ilvl="3" w:tplc="041B000F">
      <w:start w:val="1"/>
      <w:numFmt w:val="decimal"/>
      <w:lvlText w:val="%4."/>
      <w:lvlJc w:val="left"/>
      <w:pPr>
        <w:tabs>
          <w:tab w:val="num" w:pos="4140"/>
        </w:tabs>
        <w:ind w:left="4140" w:hanging="360"/>
      </w:pPr>
    </w:lvl>
    <w:lvl w:ilvl="4" w:tplc="041B0019">
      <w:start w:val="1"/>
      <w:numFmt w:val="lowerLetter"/>
      <w:lvlText w:val="%5."/>
      <w:lvlJc w:val="left"/>
      <w:pPr>
        <w:tabs>
          <w:tab w:val="num" w:pos="4860"/>
        </w:tabs>
        <w:ind w:left="4860" w:hanging="360"/>
      </w:pPr>
    </w:lvl>
    <w:lvl w:ilvl="5" w:tplc="041B001B">
      <w:start w:val="1"/>
      <w:numFmt w:val="lowerRoman"/>
      <w:lvlText w:val="%6."/>
      <w:lvlJc w:val="right"/>
      <w:pPr>
        <w:tabs>
          <w:tab w:val="num" w:pos="5580"/>
        </w:tabs>
        <w:ind w:left="5580" w:hanging="180"/>
      </w:pPr>
    </w:lvl>
    <w:lvl w:ilvl="6" w:tplc="041B000F">
      <w:start w:val="1"/>
      <w:numFmt w:val="decimal"/>
      <w:lvlText w:val="%7."/>
      <w:lvlJc w:val="left"/>
      <w:pPr>
        <w:tabs>
          <w:tab w:val="num" w:pos="6300"/>
        </w:tabs>
        <w:ind w:left="6300" w:hanging="360"/>
      </w:pPr>
    </w:lvl>
    <w:lvl w:ilvl="7" w:tplc="041B0019">
      <w:start w:val="1"/>
      <w:numFmt w:val="lowerLetter"/>
      <w:lvlText w:val="%8."/>
      <w:lvlJc w:val="left"/>
      <w:pPr>
        <w:tabs>
          <w:tab w:val="num" w:pos="7020"/>
        </w:tabs>
        <w:ind w:left="7020" w:hanging="360"/>
      </w:pPr>
    </w:lvl>
    <w:lvl w:ilvl="8" w:tplc="041B001B">
      <w:start w:val="1"/>
      <w:numFmt w:val="lowerRoman"/>
      <w:lvlText w:val="%9."/>
      <w:lvlJc w:val="right"/>
      <w:pPr>
        <w:tabs>
          <w:tab w:val="num" w:pos="7740"/>
        </w:tabs>
        <w:ind w:left="7740" w:hanging="180"/>
      </w:pPr>
    </w:lvl>
  </w:abstractNum>
  <w:abstractNum w:abstractNumId="84" w15:restartNumberingAfterBreak="0">
    <w:nsid w:val="6E4346D3"/>
    <w:multiLevelType w:val="hybridMultilevel"/>
    <w:tmpl w:val="18D2A5F8"/>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85" w15:restartNumberingAfterBreak="1">
    <w:nsid w:val="7143671C"/>
    <w:multiLevelType w:val="hybridMultilevel"/>
    <w:tmpl w:val="F7BEDFF4"/>
    <w:lvl w:ilvl="0" w:tplc="35CE8D3C">
      <w:start w:val="1"/>
      <w:numFmt w:val="decimal"/>
      <w:lvlText w:val="1.%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749D00B9"/>
    <w:multiLevelType w:val="hybridMultilevel"/>
    <w:tmpl w:val="B5EEEA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74F53697"/>
    <w:multiLevelType w:val="hybridMultilevel"/>
    <w:tmpl w:val="E3EA1372"/>
    <w:lvl w:ilvl="0" w:tplc="AB964AC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75045C51"/>
    <w:multiLevelType w:val="hybridMultilevel"/>
    <w:tmpl w:val="3426EE1E"/>
    <w:lvl w:ilvl="0" w:tplc="9AA2B85E">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89" w15:restartNumberingAfterBreak="1">
    <w:nsid w:val="7AAF64A1"/>
    <w:multiLevelType w:val="hybridMultilevel"/>
    <w:tmpl w:val="1D467316"/>
    <w:lvl w:ilvl="0" w:tplc="16287AA8">
      <w:start w:val="1"/>
      <w:numFmt w:val="decimal"/>
      <w:lvlText w:val="%1."/>
      <w:lvlJc w:val="left"/>
      <w:pPr>
        <w:tabs>
          <w:tab w:val="num" w:pos="720"/>
        </w:tabs>
        <w:ind w:left="720" w:hanging="360"/>
      </w:pPr>
      <w:rPr>
        <w:rFonts w:hint="default"/>
        <w:b/>
      </w:rPr>
    </w:lvl>
    <w:lvl w:ilvl="1" w:tplc="041B0001">
      <w:start w:val="1"/>
      <w:numFmt w:val="bullet"/>
      <w:lvlText w:val=""/>
      <w:lvlJc w:val="left"/>
      <w:pPr>
        <w:tabs>
          <w:tab w:val="num" w:pos="1440"/>
        </w:tabs>
        <w:ind w:left="1440" w:hanging="36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75"/>
  </w:num>
  <w:num w:numId="2">
    <w:abstractNumId w:val="68"/>
  </w:num>
  <w:num w:numId="3">
    <w:abstractNumId w:val="84"/>
  </w:num>
  <w:num w:numId="4">
    <w:abstractNumId w:val="81"/>
  </w:num>
  <w:num w:numId="5">
    <w:abstractNumId w:val="44"/>
  </w:num>
  <w:num w:numId="6">
    <w:abstractNumId w:val="64"/>
  </w:num>
  <w:num w:numId="7">
    <w:abstractNumId w:val="48"/>
  </w:num>
  <w:num w:numId="8">
    <w:abstractNumId w:val="63"/>
  </w:num>
  <w:num w:numId="9">
    <w:abstractNumId w:val="45"/>
  </w:num>
  <w:num w:numId="10">
    <w:abstractNumId w:val="88"/>
  </w:num>
  <w:num w:numId="11">
    <w:abstractNumId w:val="66"/>
  </w:num>
  <w:num w:numId="12">
    <w:abstractNumId w:val="86"/>
  </w:num>
  <w:num w:numId="13">
    <w:abstractNumId w:val="83"/>
  </w:num>
  <w:num w:numId="14">
    <w:abstractNumId w:val="43"/>
  </w:num>
  <w:num w:numId="15">
    <w:abstractNumId w:val="65"/>
  </w:num>
  <w:num w:numId="16">
    <w:abstractNumId w:val="58"/>
  </w:num>
  <w:num w:numId="17">
    <w:abstractNumId w:val="78"/>
  </w:num>
  <w:num w:numId="18">
    <w:abstractNumId w:val="77"/>
  </w:num>
  <w:num w:numId="19">
    <w:abstractNumId w:val="51"/>
  </w:num>
  <w:num w:numId="20">
    <w:abstractNumId w:val="87"/>
  </w:num>
  <w:num w:numId="21">
    <w:abstractNumId w:val="74"/>
  </w:num>
  <w:num w:numId="22">
    <w:abstractNumId w:val="56"/>
  </w:num>
  <w:num w:numId="23">
    <w:abstractNumId w:val="59"/>
  </w:num>
  <w:num w:numId="24">
    <w:abstractNumId w:val="76"/>
  </w:num>
  <w:num w:numId="25">
    <w:abstractNumId w:val="42"/>
  </w:num>
  <w:num w:numId="26">
    <w:abstractNumId w:val="89"/>
  </w:num>
  <w:num w:numId="27">
    <w:abstractNumId w:val="50"/>
  </w:num>
  <w:num w:numId="28">
    <w:abstractNumId w:val="85"/>
  </w:num>
  <w:num w:numId="29">
    <w:abstractNumId w:val="61"/>
  </w:num>
  <w:num w:numId="30">
    <w:abstractNumId w:val="69"/>
  </w:num>
  <w:num w:numId="31">
    <w:abstractNumId w:val="73"/>
  </w:num>
  <w:num w:numId="32">
    <w:abstractNumId w:val="82"/>
  </w:num>
  <w:num w:numId="33">
    <w:abstractNumId w:val="53"/>
  </w:num>
  <w:num w:numId="34">
    <w:abstractNumId w:val="60"/>
  </w:num>
  <w:num w:numId="35">
    <w:abstractNumId w:val="72"/>
  </w:num>
  <w:num w:numId="36">
    <w:abstractNumId w:val="67"/>
  </w:num>
  <w:num w:numId="37">
    <w:abstractNumId w:val="79"/>
  </w:num>
  <w:num w:numId="38">
    <w:abstractNumId w:val="80"/>
  </w:num>
  <w:num w:numId="39">
    <w:abstractNumId w:val="46"/>
  </w:num>
  <w:num w:numId="40">
    <w:abstractNumId w:val="71"/>
  </w:num>
  <w:num w:numId="41">
    <w:abstractNumId w:val="62"/>
  </w:num>
  <w:num w:numId="42">
    <w:abstractNumId w:val="54"/>
  </w:num>
  <w:num w:numId="43">
    <w:abstractNumId w:val="47"/>
  </w:num>
  <w:num w:numId="44">
    <w:abstractNumId w:val="55"/>
  </w:num>
  <w:num w:numId="45">
    <w:abstractNumId w:val="70"/>
  </w:num>
  <w:num w:numId="46">
    <w:abstractNumId w:val="57"/>
  </w:num>
  <w:num w:numId="47">
    <w:abstractNumId w:val="49"/>
  </w:num>
  <w:num w:numId="48">
    <w:abstractNumId w:val="5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ocumentProtection w:edit="forms" w:enforcement="0"/>
  <w:defaultTabStop w:val="284"/>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E6"/>
    <w:rsid w:val="00006641"/>
    <w:rsid w:val="0001481C"/>
    <w:rsid w:val="000154D5"/>
    <w:rsid w:val="0001749D"/>
    <w:rsid w:val="00027C0E"/>
    <w:rsid w:val="00030420"/>
    <w:rsid w:val="000335C0"/>
    <w:rsid w:val="000415B7"/>
    <w:rsid w:val="00080772"/>
    <w:rsid w:val="00083FB3"/>
    <w:rsid w:val="0008419C"/>
    <w:rsid w:val="000856EF"/>
    <w:rsid w:val="00085A8C"/>
    <w:rsid w:val="00090CC8"/>
    <w:rsid w:val="00090F57"/>
    <w:rsid w:val="000916C8"/>
    <w:rsid w:val="00095D53"/>
    <w:rsid w:val="000A3053"/>
    <w:rsid w:val="000A42CF"/>
    <w:rsid w:val="000C3B4D"/>
    <w:rsid w:val="000C5CD5"/>
    <w:rsid w:val="000D4D6B"/>
    <w:rsid w:val="000D7722"/>
    <w:rsid w:val="000E4CCB"/>
    <w:rsid w:val="000F0317"/>
    <w:rsid w:val="000F230B"/>
    <w:rsid w:val="000F47F0"/>
    <w:rsid w:val="000F5039"/>
    <w:rsid w:val="000F6BAF"/>
    <w:rsid w:val="000F77D0"/>
    <w:rsid w:val="00101685"/>
    <w:rsid w:val="00104FF1"/>
    <w:rsid w:val="001055F6"/>
    <w:rsid w:val="0010766E"/>
    <w:rsid w:val="001133BC"/>
    <w:rsid w:val="00115467"/>
    <w:rsid w:val="001206D5"/>
    <w:rsid w:val="00121E0F"/>
    <w:rsid w:val="00121ECF"/>
    <w:rsid w:val="00124308"/>
    <w:rsid w:val="001256BF"/>
    <w:rsid w:val="0013043B"/>
    <w:rsid w:val="00135C3B"/>
    <w:rsid w:val="001465C8"/>
    <w:rsid w:val="00147B46"/>
    <w:rsid w:val="00150505"/>
    <w:rsid w:val="00155D4E"/>
    <w:rsid w:val="00156F7D"/>
    <w:rsid w:val="00164659"/>
    <w:rsid w:val="00185976"/>
    <w:rsid w:val="00186DF6"/>
    <w:rsid w:val="00192713"/>
    <w:rsid w:val="00195962"/>
    <w:rsid w:val="001A59E0"/>
    <w:rsid w:val="001B019A"/>
    <w:rsid w:val="001B19FC"/>
    <w:rsid w:val="001B5F8B"/>
    <w:rsid w:val="001C1E5D"/>
    <w:rsid w:val="001C261B"/>
    <w:rsid w:val="001C56E8"/>
    <w:rsid w:val="001D6754"/>
    <w:rsid w:val="002006CB"/>
    <w:rsid w:val="00202EA5"/>
    <w:rsid w:val="00212E31"/>
    <w:rsid w:val="00226A4F"/>
    <w:rsid w:val="00234A3C"/>
    <w:rsid w:val="00237BF1"/>
    <w:rsid w:val="002446A9"/>
    <w:rsid w:val="002468F1"/>
    <w:rsid w:val="00253977"/>
    <w:rsid w:val="00260937"/>
    <w:rsid w:val="00262A0C"/>
    <w:rsid w:val="00267B50"/>
    <w:rsid w:val="002758E7"/>
    <w:rsid w:val="002876E7"/>
    <w:rsid w:val="002907AB"/>
    <w:rsid w:val="00292F1C"/>
    <w:rsid w:val="002933A1"/>
    <w:rsid w:val="002A5843"/>
    <w:rsid w:val="002A6CC4"/>
    <w:rsid w:val="002A785D"/>
    <w:rsid w:val="002A7A8D"/>
    <w:rsid w:val="002B13B1"/>
    <w:rsid w:val="002B1E0D"/>
    <w:rsid w:val="002B5BEF"/>
    <w:rsid w:val="002B764E"/>
    <w:rsid w:val="002C3489"/>
    <w:rsid w:val="002C602A"/>
    <w:rsid w:val="002C63A3"/>
    <w:rsid w:val="002E1FA6"/>
    <w:rsid w:val="002F3F22"/>
    <w:rsid w:val="002F5510"/>
    <w:rsid w:val="002F7FCE"/>
    <w:rsid w:val="0030683C"/>
    <w:rsid w:val="00307341"/>
    <w:rsid w:val="00310EF0"/>
    <w:rsid w:val="00312871"/>
    <w:rsid w:val="00317FDC"/>
    <w:rsid w:val="003205DB"/>
    <w:rsid w:val="00324D93"/>
    <w:rsid w:val="00331F70"/>
    <w:rsid w:val="00333496"/>
    <w:rsid w:val="00333D36"/>
    <w:rsid w:val="00341364"/>
    <w:rsid w:val="003561B9"/>
    <w:rsid w:val="0036045D"/>
    <w:rsid w:val="003614D8"/>
    <w:rsid w:val="00371664"/>
    <w:rsid w:val="0037361A"/>
    <w:rsid w:val="003832E0"/>
    <w:rsid w:val="00386B35"/>
    <w:rsid w:val="0039222F"/>
    <w:rsid w:val="003A2722"/>
    <w:rsid w:val="003A625B"/>
    <w:rsid w:val="003B008C"/>
    <w:rsid w:val="003B59AC"/>
    <w:rsid w:val="003C6470"/>
    <w:rsid w:val="003D2510"/>
    <w:rsid w:val="003D3D14"/>
    <w:rsid w:val="003E3379"/>
    <w:rsid w:val="003E5B48"/>
    <w:rsid w:val="003F23A3"/>
    <w:rsid w:val="004007DA"/>
    <w:rsid w:val="004039A7"/>
    <w:rsid w:val="00411DEE"/>
    <w:rsid w:val="00415044"/>
    <w:rsid w:val="0041655F"/>
    <w:rsid w:val="00422E67"/>
    <w:rsid w:val="004307CA"/>
    <w:rsid w:val="004332BA"/>
    <w:rsid w:val="0043665B"/>
    <w:rsid w:val="0044178D"/>
    <w:rsid w:val="00442E8C"/>
    <w:rsid w:val="0044708D"/>
    <w:rsid w:val="0045607E"/>
    <w:rsid w:val="00460AF7"/>
    <w:rsid w:val="00461B80"/>
    <w:rsid w:val="004634DB"/>
    <w:rsid w:val="00472E0C"/>
    <w:rsid w:val="00475E73"/>
    <w:rsid w:val="00484774"/>
    <w:rsid w:val="00486799"/>
    <w:rsid w:val="00490F53"/>
    <w:rsid w:val="0049278D"/>
    <w:rsid w:val="004A062D"/>
    <w:rsid w:val="004A17E7"/>
    <w:rsid w:val="004A620E"/>
    <w:rsid w:val="004A6C72"/>
    <w:rsid w:val="004D2F03"/>
    <w:rsid w:val="004D656E"/>
    <w:rsid w:val="004E328F"/>
    <w:rsid w:val="004E518B"/>
    <w:rsid w:val="004E70F6"/>
    <w:rsid w:val="004F101F"/>
    <w:rsid w:val="004F4416"/>
    <w:rsid w:val="0050612A"/>
    <w:rsid w:val="00507E59"/>
    <w:rsid w:val="00510DC5"/>
    <w:rsid w:val="0051250C"/>
    <w:rsid w:val="0051301B"/>
    <w:rsid w:val="005179E8"/>
    <w:rsid w:val="005217FF"/>
    <w:rsid w:val="00525B48"/>
    <w:rsid w:val="00527E1B"/>
    <w:rsid w:val="0053237A"/>
    <w:rsid w:val="00533512"/>
    <w:rsid w:val="00533C12"/>
    <w:rsid w:val="00540BB5"/>
    <w:rsid w:val="00551451"/>
    <w:rsid w:val="00552E10"/>
    <w:rsid w:val="00553C34"/>
    <w:rsid w:val="005613AA"/>
    <w:rsid w:val="005615CB"/>
    <w:rsid w:val="00570B09"/>
    <w:rsid w:val="00573DD3"/>
    <w:rsid w:val="005830E0"/>
    <w:rsid w:val="00585907"/>
    <w:rsid w:val="00585AA8"/>
    <w:rsid w:val="005878B1"/>
    <w:rsid w:val="0059014D"/>
    <w:rsid w:val="00595BB1"/>
    <w:rsid w:val="005A49D3"/>
    <w:rsid w:val="005B1646"/>
    <w:rsid w:val="005B5A52"/>
    <w:rsid w:val="005B7EDE"/>
    <w:rsid w:val="005C1F74"/>
    <w:rsid w:val="005C2307"/>
    <w:rsid w:val="005C35E7"/>
    <w:rsid w:val="005C5443"/>
    <w:rsid w:val="005D1CE0"/>
    <w:rsid w:val="005D273B"/>
    <w:rsid w:val="005D40AD"/>
    <w:rsid w:val="005D74B1"/>
    <w:rsid w:val="005E2EC5"/>
    <w:rsid w:val="005E67A3"/>
    <w:rsid w:val="005E71E7"/>
    <w:rsid w:val="005F3FA5"/>
    <w:rsid w:val="005F6777"/>
    <w:rsid w:val="00601589"/>
    <w:rsid w:val="00620C47"/>
    <w:rsid w:val="0062460B"/>
    <w:rsid w:val="0062495B"/>
    <w:rsid w:val="00627BA9"/>
    <w:rsid w:val="006314B2"/>
    <w:rsid w:val="006349A4"/>
    <w:rsid w:val="00636B41"/>
    <w:rsid w:val="00641732"/>
    <w:rsid w:val="00641C1C"/>
    <w:rsid w:val="00641FE8"/>
    <w:rsid w:val="00642252"/>
    <w:rsid w:val="00646AA2"/>
    <w:rsid w:val="006473CF"/>
    <w:rsid w:val="00651726"/>
    <w:rsid w:val="006626B0"/>
    <w:rsid w:val="00662F8A"/>
    <w:rsid w:val="006631DF"/>
    <w:rsid w:val="00666A78"/>
    <w:rsid w:val="00682715"/>
    <w:rsid w:val="006860A5"/>
    <w:rsid w:val="00692ABB"/>
    <w:rsid w:val="00696542"/>
    <w:rsid w:val="006A05F3"/>
    <w:rsid w:val="006A3455"/>
    <w:rsid w:val="006A4778"/>
    <w:rsid w:val="006B022D"/>
    <w:rsid w:val="006B33FB"/>
    <w:rsid w:val="006C1D6D"/>
    <w:rsid w:val="006C3187"/>
    <w:rsid w:val="006C6DE9"/>
    <w:rsid w:val="006C72A9"/>
    <w:rsid w:val="006D1CB6"/>
    <w:rsid w:val="006D2002"/>
    <w:rsid w:val="006D2D7A"/>
    <w:rsid w:val="006D342A"/>
    <w:rsid w:val="006D7A41"/>
    <w:rsid w:val="006E60A3"/>
    <w:rsid w:val="006F1D9E"/>
    <w:rsid w:val="006F79B0"/>
    <w:rsid w:val="0070100D"/>
    <w:rsid w:val="007030CF"/>
    <w:rsid w:val="00703196"/>
    <w:rsid w:val="0070429C"/>
    <w:rsid w:val="00716954"/>
    <w:rsid w:val="00717417"/>
    <w:rsid w:val="00721BEC"/>
    <w:rsid w:val="00722727"/>
    <w:rsid w:val="00723675"/>
    <w:rsid w:val="00727EF3"/>
    <w:rsid w:val="00730655"/>
    <w:rsid w:val="00733928"/>
    <w:rsid w:val="0074311B"/>
    <w:rsid w:val="00743228"/>
    <w:rsid w:val="00747288"/>
    <w:rsid w:val="00761B0B"/>
    <w:rsid w:val="00765295"/>
    <w:rsid w:val="00765911"/>
    <w:rsid w:val="00767492"/>
    <w:rsid w:val="007853F3"/>
    <w:rsid w:val="00787DDC"/>
    <w:rsid w:val="00793EB5"/>
    <w:rsid w:val="00796D09"/>
    <w:rsid w:val="0079707E"/>
    <w:rsid w:val="007A09EC"/>
    <w:rsid w:val="007A0AF7"/>
    <w:rsid w:val="007A0C76"/>
    <w:rsid w:val="007A3717"/>
    <w:rsid w:val="007A4876"/>
    <w:rsid w:val="007B0B96"/>
    <w:rsid w:val="007B1035"/>
    <w:rsid w:val="007B3C3E"/>
    <w:rsid w:val="007B4377"/>
    <w:rsid w:val="007B6F96"/>
    <w:rsid w:val="007B7E16"/>
    <w:rsid w:val="007C22A3"/>
    <w:rsid w:val="007C2A14"/>
    <w:rsid w:val="007C4478"/>
    <w:rsid w:val="007C63C1"/>
    <w:rsid w:val="007D1AAF"/>
    <w:rsid w:val="007D1E38"/>
    <w:rsid w:val="007D2E48"/>
    <w:rsid w:val="007D62A7"/>
    <w:rsid w:val="007E151D"/>
    <w:rsid w:val="007E1E03"/>
    <w:rsid w:val="007F15FB"/>
    <w:rsid w:val="007F490A"/>
    <w:rsid w:val="007F5E36"/>
    <w:rsid w:val="007F797C"/>
    <w:rsid w:val="00802782"/>
    <w:rsid w:val="008041A5"/>
    <w:rsid w:val="00810A0D"/>
    <w:rsid w:val="008240FD"/>
    <w:rsid w:val="00824E80"/>
    <w:rsid w:val="00827B8A"/>
    <w:rsid w:val="008316A6"/>
    <w:rsid w:val="00843CE5"/>
    <w:rsid w:val="00843D61"/>
    <w:rsid w:val="008443B3"/>
    <w:rsid w:val="0085006D"/>
    <w:rsid w:val="008561D8"/>
    <w:rsid w:val="008567EB"/>
    <w:rsid w:val="008611A4"/>
    <w:rsid w:val="008611F6"/>
    <w:rsid w:val="00862B06"/>
    <w:rsid w:val="0086307B"/>
    <w:rsid w:val="00864077"/>
    <w:rsid w:val="00885CE6"/>
    <w:rsid w:val="00886E46"/>
    <w:rsid w:val="00896365"/>
    <w:rsid w:val="008A08AF"/>
    <w:rsid w:val="008A39B0"/>
    <w:rsid w:val="008A4982"/>
    <w:rsid w:val="008A6846"/>
    <w:rsid w:val="008B0458"/>
    <w:rsid w:val="008B79CF"/>
    <w:rsid w:val="008C2D34"/>
    <w:rsid w:val="008C4584"/>
    <w:rsid w:val="008C7166"/>
    <w:rsid w:val="008D0654"/>
    <w:rsid w:val="008D0B8C"/>
    <w:rsid w:val="008D17E5"/>
    <w:rsid w:val="008D1F88"/>
    <w:rsid w:val="008D3445"/>
    <w:rsid w:val="008D56D5"/>
    <w:rsid w:val="008E2DC6"/>
    <w:rsid w:val="008E4921"/>
    <w:rsid w:val="008E4AAB"/>
    <w:rsid w:val="008E6D05"/>
    <w:rsid w:val="008E7079"/>
    <w:rsid w:val="008E7DE8"/>
    <w:rsid w:val="008F01FD"/>
    <w:rsid w:val="008F2C5A"/>
    <w:rsid w:val="008F5495"/>
    <w:rsid w:val="008F7B7D"/>
    <w:rsid w:val="00903AA6"/>
    <w:rsid w:val="00903F3C"/>
    <w:rsid w:val="00911F8E"/>
    <w:rsid w:val="00912338"/>
    <w:rsid w:val="0091490F"/>
    <w:rsid w:val="00916AC4"/>
    <w:rsid w:val="00921B3D"/>
    <w:rsid w:val="00923ACC"/>
    <w:rsid w:val="0092505C"/>
    <w:rsid w:val="00925A0E"/>
    <w:rsid w:val="009262FE"/>
    <w:rsid w:val="0092671C"/>
    <w:rsid w:val="00950B14"/>
    <w:rsid w:val="009515A2"/>
    <w:rsid w:val="009545C6"/>
    <w:rsid w:val="009560ED"/>
    <w:rsid w:val="0096170F"/>
    <w:rsid w:val="00965281"/>
    <w:rsid w:val="0097041B"/>
    <w:rsid w:val="009777FE"/>
    <w:rsid w:val="00983458"/>
    <w:rsid w:val="009837CC"/>
    <w:rsid w:val="0099616E"/>
    <w:rsid w:val="0099618B"/>
    <w:rsid w:val="009A3EEF"/>
    <w:rsid w:val="009B0D9E"/>
    <w:rsid w:val="009B3E5E"/>
    <w:rsid w:val="009B6912"/>
    <w:rsid w:val="009C57B4"/>
    <w:rsid w:val="009C6332"/>
    <w:rsid w:val="009C6A1E"/>
    <w:rsid w:val="009D0252"/>
    <w:rsid w:val="009D13AF"/>
    <w:rsid w:val="009D17B1"/>
    <w:rsid w:val="009D454B"/>
    <w:rsid w:val="009E3557"/>
    <w:rsid w:val="009E4FDF"/>
    <w:rsid w:val="009F239B"/>
    <w:rsid w:val="009F3083"/>
    <w:rsid w:val="009F42DE"/>
    <w:rsid w:val="009F7708"/>
    <w:rsid w:val="00A07C61"/>
    <w:rsid w:val="00A07F18"/>
    <w:rsid w:val="00A170DB"/>
    <w:rsid w:val="00A21F60"/>
    <w:rsid w:val="00A35407"/>
    <w:rsid w:val="00A42E06"/>
    <w:rsid w:val="00A45E85"/>
    <w:rsid w:val="00A45FC5"/>
    <w:rsid w:val="00A46253"/>
    <w:rsid w:val="00A5046A"/>
    <w:rsid w:val="00A53B4C"/>
    <w:rsid w:val="00A53F98"/>
    <w:rsid w:val="00A570E3"/>
    <w:rsid w:val="00A659F7"/>
    <w:rsid w:val="00A74B68"/>
    <w:rsid w:val="00A7593A"/>
    <w:rsid w:val="00A77E19"/>
    <w:rsid w:val="00A80596"/>
    <w:rsid w:val="00A83511"/>
    <w:rsid w:val="00A837D1"/>
    <w:rsid w:val="00A86293"/>
    <w:rsid w:val="00A863C8"/>
    <w:rsid w:val="00A87FE1"/>
    <w:rsid w:val="00A91457"/>
    <w:rsid w:val="00A961BD"/>
    <w:rsid w:val="00A97D23"/>
    <w:rsid w:val="00AA0780"/>
    <w:rsid w:val="00AA0D72"/>
    <w:rsid w:val="00AB1726"/>
    <w:rsid w:val="00AB1E2E"/>
    <w:rsid w:val="00AB451D"/>
    <w:rsid w:val="00AB70C5"/>
    <w:rsid w:val="00AC6FC4"/>
    <w:rsid w:val="00AD20CC"/>
    <w:rsid w:val="00AD4CE8"/>
    <w:rsid w:val="00AD5487"/>
    <w:rsid w:val="00AD6389"/>
    <w:rsid w:val="00AD7C85"/>
    <w:rsid w:val="00AE2009"/>
    <w:rsid w:val="00AF1B0D"/>
    <w:rsid w:val="00AF1CEA"/>
    <w:rsid w:val="00AF1D0E"/>
    <w:rsid w:val="00B02630"/>
    <w:rsid w:val="00B0365F"/>
    <w:rsid w:val="00B03F8F"/>
    <w:rsid w:val="00B11FA5"/>
    <w:rsid w:val="00B23C2D"/>
    <w:rsid w:val="00B3276A"/>
    <w:rsid w:val="00B33829"/>
    <w:rsid w:val="00B3393F"/>
    <w:rsid w:val="00B34051"/>
    <w:rsid w:val="00B35BD6"/>
    <w:rsid w:val="00B35D4F"/>
    <w:rsid w:val="00B40F7E"/>
    <w:rsid w:val="00B47A3F"/>
    <w:rsid w:val="00B52E36"/>
    <w:rsid w:val="00B569C4"/>
    <w:rsid w:val="00B656F4"/>
    <w:rsid w:val="00B67521"/>
    <w:rsid w:val="00B72147"/>
    <w:rsid w:val="00B72F85"/>
    <w:rsid w:val="00B739B6"/>
    <w:rsid w:val="00B77987"/>
    <w:rsid w:val="00B87A3C"/>
    <w:rsid w:val="00BA23BF"/>
    <w:rsid w:val="00BA2C49"/>
    <w:rsid w:val="00BA53D5"/>
    <w:rsid w:val="00BB512B"/>
    <w:rsid w:val="00BB7AFA"/>
    <w:rsid w:val="00BC2802"/>
    <w:rsid w:val="00BD02F7"/>
    <w:rsid w:val="00BD5F07"/>
    <w:rsid w:val="00BD6292"/>
    <w:rsid w:val="00BE2B71"/>
    <w:rsid w:val="00BE366E"/>
    <w:rsid w:val="00BE5ACC"/>
    <w:rsid w:val="00BF0A4B"/>
    <w:rsid w:val="00BF12C2"/>
    <w:rsid w:val="00C01AF1"/>
    <w:rsid w:val="00C03FAF"/>
    <w:rsid w:val="00C0645D"/>
    <w:rsid w:val="00C073A6"/>
    <w:rsid w:val="00C21367"/>
    <w:rsid w:val="00C236EC"/>
    <w:rsid w:val="00C4525C"/>
    <w:rsid w:val="00C45E47"/>
    <w:rsid w:val="00C45FB4"/>
    <w:rsid w:val="00C51B63"/>
    <w:rsid w:val="00C527F7"/>
    <w:rsid w:val="00C5373F"/>
    <w:rsid w:val="00C6449B"/>
    <w:rsid w:val="00C6529B"/>
    <w:rsid w:val="00C66799"/>
    <w:rsid w:val="00C825B2"/>
    <w:rsid w:val="00C84190"/>
    <w:rsid w:val="00C84623"/>
    <w:rsid w:val="00C8775D"/>
    <w:rsid w:val="00C90497"/>
    <w:rsid w:val="00C909BE"/>
    <w:rsid w:val="00C935E1"/>
    <w:rsid w:val="00C95E3D"/>
    <w:rsid w:val="00C964C5"/>
    <w:rsid w:val="00C96631"/>
    <w:rsid w:val="00CA040F"/>
    <w:rsid w:val="00CB5B84"/>
    <w:rsid w:val="00CB67DD"/>
    <w:rsid w:val="00CC00FA"/>
    <w:rsid w:val="00CC1C30"/>
    <w:rsid w:val="00CC2B33"/>
    <w:rsid w:val="00CC39F5"/>
    <w:rsid w:val="00CC6735"/>
    <w:rsid w:val="00CD684D"/>
    <w:rsid w:val="00CE0D0E"/>
    <w:rsid w:val="00CE771B"/>
    <w:rsid w:val="00CF456D"/>
    <w:rsid w:val="00CF51F2"/>
    <w:rsid w:val="00CF55C5"/>
    <w:rsid w:val="00CF66C7"/>
    <w:rsid w:val="00D11EAB"/>
    <w:rsid w:val="00D16314"/>
    <w:rsid w:val="00D27A1E"/>
    <w:rsid w:val="00D27BBB"/>
    <w:rsid w:val="00D30E54"/>
    <w:rsid w:val="00D32BCF"/>
    <w:rsid w:val="00D3445C"/>
    <w:rsid w:val="00D468A4"/>
    <w:rsid w:val="00D53ACA"/>
    <w:rsid w:val="00D53AFE"/>
    <w:rsid w:val="00D66B0A"/>
    <w:rsid w:val="00D7010F"/>
    <w:rsid w:val="00D8112C"/>
    <w:rsid w:val="00D950E7"/>
    <w:rsid w:val="00DA05AC"/>
    <w:rsid w:val="00DA2E68"/>
    <w:rsid w:val="00DA7139"/>
    <w:rsid w:val="00DB4ADC"/>
    <w:rsid w:val="00DB5476"/>
    <w:rsid w:val="00DB590D"/>
    <w:rsid w:val="00DC3356"/>
    <w:rsid w:val="00DD246E"/>
    <w:rsid w:val="00DD35F3"/>
    <w:rsid w:val="00DD3BEB"/>
    <w:rsid w:val="00DD7073"/>
    <w:rsid w:val="00DE36D1"/>
    <w:rsid w:val="00DE6D12"/>
    <w:rsid w:val="00DE7EEA"/>
    <w:rsid w:val="00DF251C"/>
    <w:rsid w:val="00DF53F1"/>
    <w:rsid w:val="00E01F9F"/>
    <w:rsid w:val="00E02130"/>
    <w:rsid w:val="00E02844"/>
    <w:rsid w:val="00E0324D"/>
    <w:rsid w:val="00E04570"/>
    <w:rsid w:val="00E04926"/>
    <w:rsid w:val="00E066E6"/>
    <w:rsid w:val="00E14247"/>
    <w:rsid w:val="00E1746E"/>
    <w:rsid w:val="00E17A43"/>
    <w:rsid w:val="00E22B04"/>
    <w:rsid w:val="00E32186"/>
    <w:rsid w:val="00E4221F"/>
    <w:rsid w:val="00E42DD3"/>
    <w:rsid w:val="00E44640"/>
    <w:rsid w:val="00E471DB"/>
    <w:rsid w:val="00E47E99"/>
    <w:rsid w:val="00E50A57"/>
    <w:rsid w:val="00E50FAB"/>
    <w:rsid w:val="00E52FCB"/>
    <w:rsid w:val="00E561F2"/>
    <w:rsid w:val="00E60C35"/>
    <w:rsid w:val="00E62495"/>
    <w:rsid w:val="00E659FA"/>
    <w:rsid w:val="00E66440"/>
    <w:rsid w:val="00E66852"/>
    <w:rsid w:val="00E674DF"/>
    <w:rsid w:val="00E74621"/>
    <w:rsid w:val="00E74932"/>
    <w:rsid w:val="00E765F6"/>
    <w:rsid w:val="00E80D21"/>
    <w:rsid w:val="00E80D6A"/>
    <w:rsid w:val="00E818B4"/>
    <w:rsid w:val="00E834A3"/>
    <w:rsid w:val="00E853AD"/>
    <w:rsid w:val="00E9497E"/>
    <w:rsid w:val="00EA0152"/>
    <w:rsid w:val="00EA0E6D"/>
    <w:rsid w:val="00EA6F46"/>
    <w:rsid w:val="00EA7B71"/>
    <w:rsid w:val="00EA7BC4"/>
    <w:rsid w:val="00EB0346"/>
    <w:rsid w:val="00EC2FD7"/>
    <w:rsid w:val="00EC3925"/>
    <w:rsid w:val="00EC7ACF"/>
    <w:rsid w:val="00ED1481"/>
    <w:rsid w:val="00ED42FC"/>
    <w:rsid w:val="00ED43A3"/>
    <w:rsid w:val="00EE6467"/>
    <w:rsid w:val="00EF4554"/>
    <w:rsid w:val="00F1294F"/>
    <w:rsid w:val="00F2008E"/>
    <w:rsid w:val="00F201DD"/>
    <w:rsid w:val="00F31A0A"/>
    <w:rsid w:val="00F3382F"/>
    <w:rsid w:val="00F34062"/>
    <w:rsid w:val="00F3464A"/>
    <w:rsid w:val="00F40B18"/>
    <w:rsid w:val="00F43D74"/>
    <w:rsid w:val="00F440B5"/>
    <w:rsid w:val="00F44F6D"/>
    <w:rsid w:val="00F53533"/>
    <w:rsid w:val="00F55A2A"/>
    <w:rsid w:val="00F5745B"/>
    <w:rsid w:val="00F60762"/>
    <w:rsid w:val="00F60E54"/>
    <w:rsid w:val="00F618D7"/>
    <w:rsid w:val="00F6308C"/>
    <w:rsid w:val="00F72326"/>
    <w:rsid w:val="00F75873"/>
    <w:rsid w:val="00F75AAD"/>
    <w:rsid w:val="00F77263"/>
    <w:rsid w:val="00F772E7"/>
    <w:rsid w:val="00F77586"/>
    <w:rsid w:val="00F84687"/>
    <w:rsid w:val="00F86877"/>
    <w:rsid w:val="00F920F5"/>
    <w:rsid w:val="00F937D2"/>
    <w:rsid w:val="00F95967"/>
    <w:rsid w:val="00FA7181"/>
    <w:rsid w:val="00FA7DF3"/>
    <w:rsid w:val="00FC6751"/>
    <w:rsid w:val="00FD11FE"/>
    <w:rsid w:val="00FD272E"/>
    <w:rsid w:val="00FD33FA"/>
    <w:rsid w:val="00FD43D9"/>
    <w:rsid w:val="00FD5B29"/>
    <w:rsid w:val="00FD7713"/>
    <w:rsid w:val="00FD7C87"/>
    <w:rsid w:val="00FE32A8"/>
    <w:rsid w:val="00FE550B"/>
    <w:rsid w:val="00FE71CD"/>
    <w:rsid w:val="00FF4088"/>
    <w:rsid w:val="00FF5C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26ECE46A"/>
  <w15:docId w15:val="{B29CF0C2-BC89-40F7-9BB4-7083B24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E5D"/>
    <w:pPr>
      <w:suppressAutoHyphens/>
    </w:pPr>
    <w:rPr>
      <w:sz w:val="24"/>
      <w:szCs w:val="24"/>
      <w:lang w:val="cs-CZ" w:eastAsia="zh-CN"/>
    </w:rPr>
  </w:style>
  <w:style w:type="paragraph" w:styleId="Nadpis1">
    <w:name w:val="heading 1"/>
    <w:basedOn w:val="Normlny"/>
    <w:next w:val="Normlny"/>
    <w:link w:val="Nadpis1Char"/>
    <w:qFormat/>
    <w:locked/>
    <w:rsid w:val="00B87A3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uiPriority w:val="99"/>
    <w:rsid w:val="001C1E5D"/>
    <w:rPr>
      <w:b/>
      <w:bCs/>
    </w:rPr>
  </w:style>
  <w:style w:type="character" w:customStyle="1" w:styleId="WW8Num2z0">
    <w:name w:val="WW8Num2z0"/>
    <w:uiPriority w:val="99"/>
    <w:rsid w:val="001C1E5D"/>
    <w:rPr>
      <w:b/>
      <w:bCs/>
    </w:rPr>
  </w:style>
  <w:style w:type="character" w:customStyle="1" w:styleId="WW8Num4z0">
    <w:name w:val="WW8Num4z0"/>
    <w:uiPriority w:val="99"/>
    <w:rsid w:val="001C1E5D"/>
    <w:rPr>
      <w:b/>
      <w:bCs/>
    </w:rPr>
  </w:style>
  <w:style w:type="character" w:customStyle="1" w:styleId="WW8Num4z3">
    <w:name w:val="WW8Num4z3"/>
    <w:uiPriority w:val="99"/>
    <w:rsid w:val="001C1E5D"/>
    <w:rPr>
      <w:b/>
      <w:bCs/>
      <w:sz w:val="20"/>
      <w:szCs w:val="20"/>
    </w:rPr>
  </w:style>
  <w:style w:type="character" w:customStyle="1" w:styleId="WW8Num5z0">
    <w:name w:val="WW8Num5z0"/>
    <w:uiPriority w:val="99"/>
    <w:rsid w:val="001C1E5D"/>
    <w:rPr>
      <w:b/>
      <w:bCs/>
    </w:rPr>
  </w:style>
  <w:style w:type="character" w:customStyle="1" w:styleId="WW8Num6z0">
    <w:name w:val="WW8Num6z0"/>
    <w:uiPriority w:val="99"/>
    <w:rsid w:val="001C1E5D"/>
    <w:rPr>
      <w:b/>
      <w:bCs/>
    </w:rPr>
  </w:style>
  <w:style w:type="character" w:customStyle="1" w:styleId="WW8Num6z3">
    <w:name w:val="WW8Num6z3"/>
    <w:uiPriority w:val="99"/>
    <w:rsid w:val="001C1E5D"/>
    <w:rPr>
      <w:b/>
      <w:bCs/>
      <w:sz w:val="20"/>
      <w:szCs w:val="20"/>
    </w:rPr>
  </w:style>
  <w:style w:type="character" w:customStyle="1" w:styleId="WW8Num7z0">
    <w:name w:val="WW8Num7z0"/>
    <w:uiPriority w:val="99"/>
    <w:rsid w:val="001C1E5D"/>
    <w:rPr>
      <w:b/>
      <w:bCs/>
    </w:rPr>
  </w:style>
  <w:style w:type="character" w:customStyle="1" w:styleId="WW8Num8z0">
    <w:name w:val="WW8Num8z0"/>
    <w:uiPriority w:val="99"/>
    <w:rsid w:val="001C1E5D"/>
    <w:rPr>
      <w:b/>
      <w:bCs/>
    </w:rPr>
  </w:style>
  <w:style w:type="character" w:customStyle="1" w:styleId="WW8Num8z3">
    <w:name w:val="WW8Num8z3"/>
    <w:uiPriority w:val="99"/>
    <w:rsid w:val="001C1E5D"/>
    <w:rPr>
      <w:b/>
      <w:bCs/>
      <w:sz w:val="20"/>
      <w:szCs w:val="20"/>
    </w:rPr>
  </w:style>
  <w:style w:type="character" w:customStyle="1" w:styleId="WW8Num9z0">
    <w:name w:val="WW8Num9z0"/>
    <w:uiPriority w:val="99"/>
    <w:rsid w:val="001C1E5D"/>
    <w:rPr>
      <w:b/>
      <w:bCs/>
    </w:rPr>
  </w:style>
  <w:style w:type="character" w:customStyle="1" w:styleId="WW8Num10z0">
    <w:name w:val="WW8Num10z0"/>
    <w:uiPriority w:val="99"/>
    <w:rsid w:val="001C1E5D"/>
    <w:rPr>
      <w:b/>
      <w:bCs/>
    </w:rPr>
  </w:style>
  <w:style w:type="character" w:customStyle="1" w:styleId="WW8Num10z3">
    <w:name w:val="WW8Num10z3"/>
    <w:uiPriority w:val="99"/>
    <w:rsid w:val="001C1E5D"/>
    <w:rPr>
      <w:b/>
      <w:bCs/>
      <w:sz w:val="20"/>
      <w:szCs w:val="20"/>
    </w:rPr>
  </w:style>
  <w:style w:type="character" w:customStyle="1" w:styleId="WW8Num11z0">
    <w:name w:val="WW8Num11z0"/>
    <w:uiPriority w:val="99"/>
    <w:rsid w:val="001C1E5D"/>
    <w:rPr>
      <w:b/>
      <w:bCs/>
    </w:rPr>
  </w:style>
  <w:style w:type="character" w:customStyle="1" w:styleId="WW8Num26z0">
    <w:name w:val="WW8Num26z0"/>
    <w:uiPriority w:val="99"/>
    <w:rsid w:val="001C1E5D"/>
    <w:rPr>
      <w:b/>
      <w:bCs/>
    </w:rPr>
  </w:style>
  <w:style w:type="character" w:customStyle="1" w:styleId="WW8Num33z0">
    <w:name w:val="WW8Num33z0"/>
    <w:uiPriority w:val="99"/>
    <w:rsid w:val="001C1E5D"/>
    <w:rPr>
      <w:b/>
      <w:bCs/>
    </w:rPr>
  </w:style>
  <w:style w:type="character" w:customStyle="1" w:styleId="WW8Num33z3">
    <w:name w:val="WW8Num33z3"/>
    <w:uiPriority w:val="99"/>
    <w:rsid w:val="001C1E5D"/>
    <w:rPr>
      <w:b/>
      <w:bCs/>
      <w:sz w:val="20"/>
      <w:szCs w:val="20"/>
    </w:rPr>
  </w:style>
  <w:style w:type="character" w:customStyle="1" w:styleId="WW8Num42z0">
    <w:name w:val="WW8Num42z0"/>
    <w:uiPriority w:val="99"/>
    <w:rsid w:val="001C1E5D"/>
    <w:rPr>
      <w:b/>
      <w:bCs/>
    </w:rPr>
  </w:style>
  <w:style w:type="character" w:customStyle="1" w:styleId="WW8Num43z0">
    <w:name w:val="WW8Num43z0"/>
    <w:uiPriority w:val="99"/>
    <w:rsid w:val="001C1E5D"/>
    <w:rPr>
      <w:b/>
      <w:bCs/>
    </w:rPr>
  </w:style>
  <w:style w:type="character" w:customStyle="1" w:styleId="Absatz-Standardschriftart">
    <w:name w:val="Absatz-Standardschriftart"/>
    <w:uiPriority w:val="99"/>
    <w:rsid w:val="001C1E5D"/>
  </w:style>
  <w:style w:type="character" w:customStyle="1" w:styleId="WW-Absatz-Standardschriftart">
    <w:name w:val="WW-Absatz-Standardschriftart"/>
    <w:uiPriority w:val="99"/>
    <w:rsid w:val="001C1E5D"/>
  </w:style>
  <w:style w:type="character" w:customStyle="1" w:styleId="WW-Absatz-Standardschriftart1">
    <w:name w:val="WW-Absatz-Standardschriftart1"/>
    <w:uiPriority w:val="99"/>
    <w:rsid w:val="001C1E5D"/>
  </w:style>
  <w:style w:type="character" w:customStyle="1" w:styleId="WW-Absatz-Standardschriftart11">
    <w:name w:val="WW-Absatz-Standardschriftart11"/>
    <w:uiPriority w:val="99"/>
    <w:rsid w:val="001C1E5D"/>
  </w:style>
  <w:style w:type="character" w:customStyle="1" w:styleId="WW-Absatz-Standardschriftart111">
    <w:name w:val="WW-Absatz-Standardschriftart111"/>
    <w:uiPriority w:val="99"/>
    <w:rsid w:val="001C1E5D"/>
  </w:style>
  <w:style w:type="character" w:customStyle="1" w:styleId="WW-Absatz-Standardschriftart1111">
    <w:name w:val="WW-Absatz-Standardschriftart1111"/>
    <w:uiPriority w:val="99"/>
    <w:rsid w:val="001C1E5D"/>
  </w:style>
  <w:style w:type="character" w:customStyle="1" w:styleId="WW-Absatz-Standardschriftart11111">
    <w:name w:val="WW-Absatz-Standardschriftart11111"/>
    <w:uiPriority w:val="99"/>
    <w:rsid w:val="001C1E5D"/>
  </w:style>
  <w:style w:type="character" w:customStyle="1" w:styleId="WW-Absatz-Standardschriftart111111">
    <w:name w:val="WW-Absatz-Standardschriftart111111"/>
    <w:uiPriority w:val="99"/>
    <w:rsid w:val="001C1E5D"/>
  </w:style>
  <w:style w:type="character" w:customStyle="1" w:styleId="WW-Absatz-Standardschriftart1111111">
    <w:name w:val="WW-Absatz-Standardschriftart1111111"/>
    <w:uiPriority w:val="99"/>
    <w:rsid w:val="001C1E5D"/>
  </w:style>
  <w:style w:type="character" w:customStyle="1" w:styleId="WW-Absatz-Standardschriftart11111111">
    <w:name w:val="WW-Absatz-Standardschriftart11111111"/>
    <w:uiPriority w:val="99"/>
    <w:rsid w:val="001C1E5D"/>
  </w:style>
  <w:style w:type="character" w:customStyle="1" w:styleId="WW8Num9z3">
    <w:name w:val="WW8Num9z3"/>
    <w:uiPriority w:val="99"/>
    <w:rsid w:val="001C1E5D"/>
    <w:rPr>
      <w:b/>
      <w:bCs/>
      <w:sz w:val="20"/>
      <w:szCs w:val="20"/>
    </w:rPr>
  </w:style>
  <w:style w:type="character" w:customStyle="1" w:styleId="WW8Num18z0">
    <w:name w:val="WW8Num18z0"/>
    <w:uiPriority w:val="99"/>
    <w:rsid w:val="001C1E5D"/>
    <w:rPr>
      <w:b/>
      <w:bCs/>
    </w:rPr>
  </w:style>
  <w:style w:type="character" w:customStyle="1" w:styleId="WW8Num19z0">
    <w:name w:val="WW8Num19z0"/>
    <w:uiPriority w:val="99"/>
    <w:rsid w:val="001C1E5D"/>
    <w:rPr>
      <w:b/>
      <w:bCs/>
    </w:rPr>
  </w:style>
  <w:style w:type="character" w:customStyle="1" w:styleId="WW8Num19z3">
    <w:name w:val="WW8Num19z3"/>
    <w:uiPriority w:val="99"/>
    <w:rsid w:val="001C1E5D"/>
    <w:rPr>
      <w:b/>
      <w:bCs/>
      <w:sz w:val="20"/>
      <w:szCs w:val="20"/>
    </w:rPr>
  </w:style>
  <w:style w:type="character" w:customStyle="1" w:styleId="WW8Num20z0">
    <w:name w:val="WW8Num20z0"/>
    <w:uiPriority w:val="99"/>
    <w:rsid w:val="001C1E5D"/>
    <w:rPr>
      <w:b/>
      <w:bCs/>
    </w:rPr>
  </w:style>
  <w:style w:type="character" w:customStyle="1" w:styleId="WW8Num21z0">
    <w:name w:val="WW8Num21z0"/>
    <w:uiPriority w:val="99"/>
    <w:rsid w:val="001C1E5D"/>
    <w:rPr>
      <w:b/>
      <w:bCs/>
    </w:rPr>
  </w:style>
  <w:style w:type="character" w:customStyle="1" w:styleId="WW8Num21z3">
    <w:name w:val="WW8Num21z3"/>
    <w:uiPriority w:val="99"/>
    <w:rsid w:val="001C1E5D"/>
    <w:rPr>
      <w:b/>
      <w:bCs/>
      <w:sz w:val="20"/>
      <w:szCs w:val="20"/>
    </w:rPr>
  </w:style>
  <w:style w:type="character" w:customStyle="1" w:styleId="WW8Num23z0">
    <w:name w:val="WW8Num23z0"/>
    <w:uiPriority w:val="99"/>
    <w:rsid w:val="001C1E5D"/>
    <w:rPr>
      <w:b/>
      <w:bCs/>
    </w:rPr>
  </w:style>
  <w:style w:type="character" w:customStyle="1" w:styleId="WW8Num24z0">
    <w:name w:val="WW8Num24z0"/>
    <w:uiPriority w:val="99"/>
    <w:rsid w:val="001C1E5D"/>
    <w:rPr>
      <w:b/>
      <w:bCs/>
    </w:rPr>
  </w:style>
  <w:style w:type="character" w:customStyle="1" w:styleId="WW8Num24z3">
    <w:name w:val="WW8Num24z3"/>
    <w:uiPriority w:val="99"/>
    <w:rsid w:val="001C1E5D"/>
    <w:rPr>
      <w:b/>
      <w:bCs/>
      <w:sz w:val="20"/>
      <w:szCs w:val="20"/>
    </w:rPr>
  </w:style>
  <w:style w:type="character" w:customStyle="1" w:styleId="WW8Num25z0">
    <w:name w:val="WW8Num25z0"/>
    <w:uiPriority w:val="99"/>
    <w:rsid w:val="001C1E5D"/>
    <w:rPr>
      <w:b/>
      <w:bCs/>
    </w:rPr>
  </w:style>
  <w:style w:type="character" w:customStyle="1" w:styleId="WW8Num40z0">
    <w:name w:val="WW8Num40z0"/>
    <w:uiPriority w:val="99"/>
    <w:rsid w:val="001C1E5D"/>
    <w:rPr>
      <w:b/>
      <w:bCs/>
    </w:rPr>
  </w:style>
  <w:style w:type="character" w:customStyle="1" w:styleId="WW8Num47z0">
    <w:name w:val="WW8Num47z0"/>
    <w:uiPriority w:val="99"/>
    <w:rsid w:val="001C1E5D"/>
    <w:rPr>
      <w:b/>
      <w:bCs/>
    </w:rPr>
  </w:style>
  <w:style w:type="character" w:customStyle="1" w:styleId="WW8Num47z3">
    <w:name w:val="WW8Num47z3"/>
    <w:uiPriority w:val="99"/>
    <w:rsid w:val="001C1E5D"/>
    <w:rPr>
      <w:b/>
      <w:bCs/>
      <w:sz w:val="20"/>
      <w:szCs w:val="20"/>
    </w:rPr>
  </w:style>
  <w:style w:type="character" w:customStyle="1" w:styleId="WW-Absatz-Standardschriftart111111111">
    <w:name w:val="WW-Absatz-Standardschriftart111111111"/>
    <w:uiPriority w:val="99"/>
    <w:rsid w:val="001C1E5D"/>
  </w:style>
  <w:style w:type="character" w:customStyle="1" w:styleId="Predvolenpsmoodseku1">
    <w:name w:val="Predvolené písmo odseku1"/>
    <w:uiPriority w:val="99"/>
    <w:rsid w:val="001C1E5D"/>
  </w:style>
  <w:style w:type="character" w:customStyle="1" w:styleId="WW8Num3z0">
    <w:name w:val="WW8Num3z0"/>
    <w:uiPriority w:val="99"/>
    <w:rsid w:val="001C1E5D"/>
    <w:rPr>
      <w:b/>
      <w:bCs/>
    </w:rPr>
  </w:style>
  <w:style w:type="character" w:customStyle="1" w:styleId="WW8Num2z3">
    <w:name w:val="WW8Num2z3"/>
    <w:uiPriority w:val="99"/>
    <w:rsid w:val="001C1E5D"/>
    <w:rPr>
      <w:b/>
      <w:bCs/>
      <w:sz w:val="20"/>
      <w:szCs w:val="20"/>
    </w:rPr>
  </w:style>
  <w:style w:type="character" w:customStyle="1" w:styleId="Standardnpsmoodstavce">
    <w:name w:val="Standardní písmo odstavce"/>
    <w:uiPriority w:val="99"/>
    <w:rsid w:val="001C1E5D"/>
  </w:style>
  <w:style w:type="character" w:styleId="slostrany">
    <w:name w:val="page number"/>
    <w:basedOn w:val="Standardnpsmoodstavce"/>
    <w:rsid w:val="001C1E5D"/>
  </w:style>
  <w:style w:type="paragraph" w:customStyle="1" w:styleId="Nadpis">
    <w:name w:val="Nadpis"/>
    <w:basedOn w:val="Normlny"/>
    <w:next w:val="Zkladntext"/>
    <w:uiPriority w:val="99"/>
    <w:rsid w:val="001C1E5D"/>
    <w:pPr>
      <w:keepNext/>
      <w:spacing w:before="240" w:after="120"/>
    </w:pPr>
    <w:rPr>
      <w:rFonts w:ascii="Arial" w:eastAsia="Microsoft YaHei" w:hAnsi="Arial" w:cs="Arial"/>
      <w:sz w:val="28"/>
      <w:szCs w:val="28"/>
    </w:rPr>
  </w:style>
  <w:style w:type="paragraph" w:styleId="Zkladntext">
    <w:name w:val="Body Text"/>
    <w:basedOn w:val="Normlny"/>
    <w:link w:val="ZkladntextChar"/>
    <w:uiPriority w:val="99"/>
    <w:rsid w:val="001C1E5D"/>
    <w:pPr>
      <w:spacing w:after="120"/>
    </w:pPr>
  </w:style>
  <w:style w:type="character" w:customStyle="1" w:styleId="ZkladntextChar">
    <w:name w:val="Základný text Char"/>
    <w:link w:val="Zkladntext"/>
    <w:uiPriority w:val="99"/>
    <w:semiHidden/>
    <w:locked/>
    <w:rPr>
      <w:sz w:val="24"/>
      <w:szCs w:val="24"/>
      <w:lang w:val="cs-CZ" w:eastAsia="zh-CN"/>
    </w:rPr>
  </w:style>
  <w:style w:type="paragraph" w:styleId="Zoznam">
    <w:name w:val="List"/>
    <w:basedOn w:val="Zkladntext"/>
    <w:uiPriority w:val="99"/>
    <w:rsid w:val="001C1E5D"/>
  </w:style>
  <w:style w:type="paragraph" w:styleId="Popis">
    <w:name w:val="caption"/>
    <w:basedOn w:val="Normlny"/>
    <w:uiPriority w:val="99"/>
    <w:qFormat/>
    <w:rsid w:val="001C1E5D"/>
    <w:pPr>
      <w:suppressLineNumbers/>
      <w:spacing w:before="120" w:after="120"/>
    </w:pPr>
    <w:rPr>
      <w:i/>
      <w:iCs/>
    </w:rPr>
  </w:style>
  <w:style w:type="paragraph" w:customStyle="1" w:styleId="Rejstk">
    <w:name w:val="Rejstřík"/>
    <w:basedOn w:val="Normlny"/>
    <w:uiPriority w:val="99"/>
    <w:rsid w:val="001C1E5D"/>
    <w:pPr>
      <w:suppressLineNumbers/>
    </w:pPr>
  </w:style>
  <w:style w:type="paragraph" w:customStyle="1" w:styleId="Heading">
    <w:name w:val="Heading"/>
    <w:basedOn w:val="Normlny"/>
    <w:next w:val="Zkladntext"/>
    <w:uiPriority w:val="99"/>
    <w:rsid w:val="001C1E5D"/>
    <w:pPr>
      <w:keepNext/>
      <w:spacing w:before="240" w:after="120"/>
    </w:pPr>
    <w:rPr>
      <w:rFonts w:ascii="Arial" w:eastAsia="Microsoft YaHei" w:hAnsi="Arial" w:cs="Arial"/>
      <w:sz w:val="28"/>
      <w:szCs w:val="28"/>
    </w:rPr>
  </w:style>
  <w:style w:type="paragraph" w:customStyle="1" w:styleId="Popis1">
    <w:name w:val="Popis1"/>
    <w:basedOn w:val="Normlny"/>
    <w:uiPriority w:val="99"/>
    <w:rsid w:val="001C1E5D"/>
    <w:pPr>
      <w:suppressLineNumbers/>
      <w:spacing w:before="120" w:after="120"/>
    </w:pPr>
    <w:rPr>
      <w:i/>
      <w:iCs/>
    </w:rPr>
  </w:style>
  <w:style w:type="paragraph" w:customStyle="1" w:styleId="Index">
    <w:name w:val="Index"/>
    <w:basedOn w:val="Normlny"/>
    <w:uiPriority w:val="99"/>
    <w:rsid w:val="001C1E5D"/>
    <w:pPr>
      <w:suppressLineNumbers/>
    </w:pPr>
  </w:style>
  <w:style w:type="paragraph" w:styleId="Odsekzoznamu">
    <w:name w:val="List Paragraph"/>
    <w:basedOn w:val="Normlny"/>
    <w:uiPriority w:val="99"/>
    <w:qFormat/>
    <w:rsid w:val="001C1E5D"/>
    <w:pPr>
      <w:ind w:left="720"/>
    </w:pPr>
  </w:style>
  <w:style w:type="paragraph" w:styleId="Hlavika">
    <w:name w:val="header"/>
    <w:basedOn w:val="Normlny"/>
    <w:link w:val="HlavikaChar"/>
    <w:uiPriority w:val="99"/>
    <w:rsid w:val="001C1E5D"/>
    <w:pPr>
      <w:tabs>
        <w:tab w:val="center" w:pos="4536"/>
        <w:tab w:val="right" w:pos="9072"/>
      </w:tabs>
    </w:pPr>
  </w:style>
  <w:style w:type="character" w:customStyle="1" w:styleId="HlavikaChar">
    <w:name w:val="Hlavička Char"/>
    <w:link w:val="Hlavika"/>
    <w:uiPriority w:val="99"/>
    <w:locked/>
    <w:rsid w:val="005B7EDE"/>
    <w:rPr>
      <w:sz w:val="24"/>
      <w:szCs w:val="24"/>
      <w:lang w:val="cs-CZ" w:eastAsia="zh-CN"/>
    </w:rPr>
  </w:style>
  <w:style w:type="paragraph" w:customStyle="1" w:styleId="TableContents">
    <w:name w:val="Table Contents"/>
    <w:basedOn w:val="Normlny"/>
    <w:uiPriority w:val="99"/>
    <w:rsid w:val="001C1E5D"/>
    <w:pPr>
      <w:suppressLineNumbers/>
    </w:pPr>
  </w:style>
  <w:style w:type="paragraph" w:customStyle="1" w:styleId="TableHeading">
    <w:name w:val="Table Heading"/>
    <w:basedOn w:val="TableContents"/>
    <w:uiPriority w:val="99"/>
    <w:rsid w:val="001C1E5D"/>
    <w:pPr>
      <w:jc w:val="center"/>
    </w:pPr>
    <w:rPr>
      <w:b/>
      <w:bCs/>
    </w:rPr>
  </w:style>
  <w:style w:type="paragraph" w:customStyle="1" w:styleId="Obsahtabulky">
    <w:name w:val="Obsah tabulky"/>
    <w:basedOn w:val="Normlny"/>
    <w:uiPriority w:val="99"/>
    <w:rsid w:val="001C1E5D"/>
    <w:pPr>
      <w:suppressLineNumbers/>
    </w:pPr>
  </w:style>
  <w:style w:type="paragraph" w:customStyle="1" w:styleId="Nadpistabulky">
    <w:name w:val="Nadpis tabulky"/>
    <w:basedOn w:val="Obsahtabulky"/>
    <w:uiPriority w:val="99"/>
    <w:rsid w:val="001C1E5D"/>
    <w:pPr>
      <w:jc w:val="center"/>
    </w:pPr>
    <w:rPr>
      <w:b/>
      <w:bCs/>
    </w:rPr>
  </w:style>
  <w:style w:type="paragraph" w:styleId="Textbubliny">
    <w:name w:val="Balloon Text"/>
    <w:basedOn w:val="Normlny"/>
    <w:link w:val="TextbublinyChar"/>
    <w:uiPriority w:val="99"/>
    <w:semiHidden/>
    <w:rsid w:val="00260937"/>
    <w:rPr>
      <w:rFonts w:ascii="Segoe UI" w:hAnsi="Segoe UI" w:cs="Segoe UI"/>
      <w:sz w:val="18"/>
      <w:szCs w:val="18"/>
    </w:rPr>
  </w:style>
  <w:style w:type="character" w:customStyle="1" w:styleId="TextbublinyChar">
    <w:name w:val="Text bubliny Char"/>
    <w:link w:val="Textbubliny"/>
    <w:uiPriority w:val="99"/>
    <w:locked/>
    <w:rsid w:val="00260937"/>
    <w:rPr>
      <w:rFonts w:ascii="Segoe UI" w:hAnsi="Segoe UI" w:cs="Segoe UI"/>
      <w:sz w:val="18"/>
      <w:szCs w:val="18"/>
      <w:lang w:val="cs-CZ" w:eastAsia="zh-CN"/>
    </w:rPr>
  </w:style>
  <w:style w:type="paragraph" w:styleId="Obyajntext">
    <w:name w:val="Plain Text"/>
    <w:basedOn w:val="Normlny"/>
    <w:link w:val="ObyajntextChar"/>
    <w:uiPriority w:val="99"/>
    <w:rsid w:val="00260937"/>
    <w:pPr>
      <w:suppressAutoHyphens w:val="0"/>
    </w:pPr>
    <w:rPr>
      <w:rFonts w:ascii="Calibri" w:hAnsi="Calibri" w:cs="Calibri"/>
      <w:sz w:val="22"/>
      <w:szCs w:val="22"/>
      <w:lang w:val="sk-SK" w:eastAsia="en-US"/>
    </w:rPr>
  </w:style>
  <w:style w:type="character" w:customStyle="1" w:styleId="ObyajntextChar">
    <w:name w:val="Obyčajný text Char"/>
    <w:link w:val="Obyajntext"/>
    <w:uiPriority w:val="99"/>
    <w:locked/>
    <w:rsid w:val="00260937"/>
    <w:rPr>
      <w:rFonts w:ascii="Calibri" w:hAnsi="Calibri" w:cs="Calibri"/>
      <w:sz w:val="21"/>
      <w:szCs w:val="21"/>
      <w:lang w:eastAsia="en-US"/>
    </w:rPr>
  </w:style>
  <w:style w:type="paragraph" w:styleId="Pta">
    <w:name w:val="footer"/>
    <w:basedOn w:val="Normlny"/>
    <w:link w:val="PtaChar"/>
    <w:uiPriority w:val="99"/>
    <w:rsid w:val="00A46253"/>
    <w:pPr>
      <w:tabs>
        <w:tab w:val="center" w:pos="4536"/>
        <w:tab w:val="right" w:pos="9072"/>
      </w:tabs>
    </w:pPr>
  </w:style>
  <w:style w:type="character" w:customStyle="1" w:styleId="PtaChar">
    <w:name w:val="Päta Char"/>
    <w:link w:val="Pta"/>
    <w:uiPriority w:val="99"/>
    <w:locked/>
    <w:rsid w:val="00A46253"/>
    <w:rPr>
      <w:sz w:val="24"/>
      <w:szCs w:val="24"/>
      <w:lang w:val="cs-CZ" w:eastAsia="zh-CN"/>
    </w:rPr>
  </w:style>
  <w:style w:type="character" w:styleId="Odkaznakomentr">
    <w:name w:val="annotation reference"/>
    <w:uiPriority w:val="99"/>
    <w:semiHidden/>
    <w:rsid w:val="0036045D"/>
    <w:rPr>
      <w:sz w:val="16"/>
      <w:szCs w:val="16"/>
    </w:rPr>
  </w:style>
  <w:style w:type="paragraph" w:styleId="Textkomentra">
    <w:name w:val="annotation text"/>
    <w:basedOn w:val="Normlny"/>
    <w:link w:val="TextkomentraChar"/>
    <w:uiPriority w:val="99"/>
    <w:semiHidden/>
    <w:rsid w:val="0036045D"/>
    <w:rPr>
      <w:sz w:val="20"/>
      <w:szCs w:val="20"/>
    </w:rPr>
  </w:style>
  <w:style w:type="character" w:customStyle="1" w:styleId="TextkomentraChar">
    <w:name w:val="Text komentára Char"/>
    <w:link w:val="Textkomentra"/>
    <w:uiPriority w:val="99"/>
    <w:locked/>
    <w:rsid w:val="0036045D"/>
    <w:rPr>
      <w:lang w:val="cs-CZ" w:eastAsia="zh-CN"/>
    </w:rPr>
  </w:style>
  <w:style w:type="paragraph" w:styleId="Predmetkomentra">
    <w:name w:val="annotation subject"/>
    <w:basedOn w:val="Textkomentra"/>
    <w:next w:val="Textkomentra"/>
    <w:link w:val="PredmetkomentraChar"/>
    <w:uiPriority w:val="99"/>
    <w:semiHidden/>
    <w:rsid w:val="0036045D"/>
    <w:rPr>
      <w:b/>
      <w:bCs/>
    </w:rPr>
  </w:style>
  <w:style w:type="character" w:customStyle="1" w:styleId="PredmetkomentraChar">
    <w:name w:val="Predmet komentára Char"/>
    <w:link w:val="Predmetkomentra"/>
    <w:uiPriority w:val="99"/>
    <w:locked/>
    <w:rsid w:val="0036045D"/>
    <w:rPr>
      <w:b/>
      <w:bCs/>
      <w:lang w:val="cs-CZ" w:eastAsia="zh-CN"/>
    </w:rPr>
  </w:style>
  <w:style w:type="paragraph" w:styleId="Revzia">
    <w:name w:val="Revision"/>
    <w:hidden/>
    <w:uiPriority w:val="99"/>
    <w:semiHidden/>
    <w:rsid w:val="005E71E7"/>
    <w:rPr>
      <w:sz w:val="24"/>
      <w:szCs w:val="24"/>
      <w:lang w:val="cs-CZ" w:eastAsia="zh-CN"/>
    </w:rPr>
  </w:style>
  <w:style w:type="paragraph" w:customStyle="1" w:styleId="l17">
    <w:name w:val="l17"/>
    <w:basedOn w:val="Normlny"/>
    <w:uiPriority w:val="99"/>
    <w:rsid w:val="0053237A"/>
    <w:pPr>
      <w:suppressAutoHyphens w:val="0"/>
      <w:jc w:val="both"/>
    </w:pPr>
    <w:rPr>
      <w:lang w:val="sk-SK" w:eastAsia="sk-SK"/>
    </w:rPr>
  </w:style>
  <w:style w:type="paragraph" w:styleId="Bezriadkovania">
    <w:name w:val="No Spacing"/>
    <w:link w:val="BezriadkovaniaChar"/>
    <w:uiPriority w:val="99"/>
    <w:qFormat/>
    <w:rsid w:val="0008419C"/>
    <w:pPr>
      <w:suppressAutoHyphens/>
      <w:autoSpaceDN w:val="0"/>
      <w:textAlignment w:val="baseline"/>
    </w:pPr>
    <w:rPr>
      <w:rFonts w:ascii="Calibri" w:eastAsia="Calibri" w:hAnsi="Calibri"/>
      <w:sz w:val="22"/>
      <w:szCs w:val="22"/>
      <w:lang w:eastAsia="en-US"/>
    </w:rPr>
  </w:style>
  <w:style w:type="character" w:customStyle="1" w:styleId="BezriadkovaniaChar">
    <w:name w:val="Bez riadkovania Char"/>
    <w:link w:val="Bezriadkovania"/>
    <w:uiPriority w:val="99"/>
    <w:locked/>
    <w:rsid w:val="0008419C"/>
    <w:rPr>
      <w:rFonts w:ascii="Calibri" w:eastAsia="Calibri" w:hAnsi="Calibri"/>
      <w:sz w:val="22"/>
      <w:szCs w:val="22"/>
      <w:lang w:eastAsia="en-US"/>
    </w:rPr>
  </w:style>
  <w:style w:type="paragraph" w:customStyle="1" w:styleId="Odsekzoznamu1">
    <w:name w:val="Odsek zoznamu1"/>
    <w:basedOn w:val="Normlny"/>
    <w:rsid w:val="00DE36D1"/>
    <w:pPr>
      <w:ind w:left="708"/>
    </w:pPr>
  </w:style>
  <w:style w:type="table" w:styleId="Mriekatabuky">
    <w:name w:val="Table Grid"/>
    <w:basedOn w:val="Normlnatabuka"/>
    <w:uiPriority w:val="39"/>
    <w:locked/>
    <w:rsid w:val="00BB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04926"/>
    <w:rPr>
      <w:color w:val="0000FF"/>
      <w:u w:val="single"/>
    </w:rPr>
  </w:style>
  <w:style w:type="character" w:styleId="Siln">
    <w:name w:val="Strong"/>
    <w:basedOn w:val="Predvolenpsmoodseku"/>
    <w:uiPriority w:val="22"/>
    <w:qFormat/>
    <w:locked/>
    <w:rsid w:val="00DC3356"/>
    <w:rPr>
      <w:b/>
      <w:bCs/>
    </w:rPr>
  </w:style>
  <w:style w:type="character" w:customStyle="1" w:styleId="Nadpis1Char">
    <w:name w:val="Nadpis 1 Char"/>
    <w:basedOn w:val="Predvolenpsmoodseku"/>
    <w:link w:val="Nadpis1"/>
    <w:rsid w:val="00B87A3C"/>
    <w:rPr>
      <w:rFonts w:asciiTheme="majorHAnsi" w:eastAsiaTheme="majorEastAsia" w:hAnsiTheme="majorHAnsi" w:cstheme="majorBidi"/>
      <w:color w:val="2E74B5" w:themeColor="accent1" w:themeShade="BF"/>
      <w:sz w:val="32"/>
      <w:szCs w:val="32"/>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76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186/201901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lov-lex.sk/pravne-predpisy/SK/ZZ/2018/18/20180525" TargetMode="External"/><Relationship Id="rId4" Type="http://schemas.openxmlformats.org/officeDocument/2006/relationships/settings" Target="settings.xml"/><Relationship Id="rId9" Type="http://schemas.openxmlformats.org/officeDocument/2006/relationships/hyperlink" Target="https://www.slov-lex.sk/pravne-predpisy/SK/ZZ/2009/186/2019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A1C6-AEE5-4020-8D25-14F231F4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9086</Words>
  <Characters>59105</Characters>
  <Application>Microsoft Office Word</Application>
  <DocSecurity>0</DocSecurity>
  <Lines>492</Lines>
  <Paragraphs>136</Paragraphs>
  <ScaleCrop>false</ScaleCrop>
  <HeadingPairs>
    <vt:vector size="2" baseType="variant">
      <vt:variant>
        <vt:lpstr>Názov</vt:lpstr>
      </vt:variant>
      <vt:variant>
        <vt:i4>1</vt:i4>
      </vt:variant>
    </vt:vector>
  </HeadingPairs>
  <TitlesOfParts>
    <vt:vector size="1" baseType="lpstr">
      <vt:lpstr>PLNOMOCENSTVO</vt:lpstr>
    </vt:vector>
  </TitlesOfParts>
  <Company>TATRAINVEST DEVELOPMENT s.r.o.</Company>
  <LinksUpToDate>false</LinksUpToDate>
  <CharactersWithSpaces>68055</CharactersWithSpaces>
  <SharedDoc>false</SharedDoc>
  <HLinks>
    <vt:vector size="6" baseType="variant">
      <vt:variant>
        <vt:i4>7536687</vt:i4>
      </vt:variant>
      <vt:variant>
        <vt:i4>81</vt:i4>
      </vt:variant>
      <vt:variant>
        <vt:i4>0</vt:i4>
      </vt:variant>
      <vt:variant>
        <vt:i4>5</vt:i4>
      </vt:variant>
      <vt:variant>
        <vt:lpwstr>https://www.slov-lex.sk/pravne-predpisy/SK/ZZ/2018/18/20180525</vt:lpwstr>
      </vt:variant>
      <vt:variant>
        <vt:lpwstr>paragraf-104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PLNOMOCENSTVO</dc:title>
  <dc:subject/>
  <dc:creator>kasperan</dc:creator>
  <cp:keywords/>
  <dc:description/>
  <cp:lastModifiedBy>horvathan</cp:lastModifiedBy>
  <cp:revision>29</cp:revision>
  <cp:lastPrinted>2020-12-17T21:16:00Z</cp:lastPrinted>
  <dcterms:created xsi:type="dcterms:W3CDTF">2020-10-30T13:13:00Z</dcterms:created>
  <dcterms:modified xsi:type="dcterms:W3CDTF">2022-03-02T11:54:00Z</dcterms:modified>
</cp:coreProperties>
</file>